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588A" w14:textId="77777777" w:rsidR="002F3F66" w:rsidRDefault="002F3F66" w:rsidP="0055229C">
      <w:pPr>
        <w:widowControl w:val="0"/>
        <w:autoSpaceDE w:val="0"/>
        <w:autoSpaceDN w:val="0"/>
        <w:spacing w:before="92"/>
        <w:jc w:val="center"/>
        <w:outlineLvl w:val="0"/>
        <w:rPr>
          <w:rFonts w:ascii="Arial" w:eastAsia="Arial" w:hAnsi="Arial" w:cs="Arial"/>
          <w:sz w:val="32"/>
          <w:szCs w:val="32"/>
          <w:u w:val="single"/>
          <w:lang w:val="en-US" w:eastAsia="en-US"/>
        </w:rPr>
      </w:pPr>
    </w:p>
    <w:p w14:paraId="6C543ADB" w14:textId="69A040F8" w:rsidR="0055229C" w:rsidRPr="0055229C" w:rsidRDefault="0055229C" w:rsidP="0055229C">
      <w:pPr>
        <w:widowControl w:val="0"/>
        <w:autoSpaceDE w:val="0"/>
        <w:autoSpaceDN w:val="0"/>
        <w:spacing w:before="92"/>
        <w:jc w:val="center"/>
        <w:outlineLvl w:val="0"/>
        <w:rPr>
          <w:rFonts w:ascii="Arial" w:eastAsia="Arial" w:hAnsi="Arial" w:cs="Arial"/>
          <w:spacing w:val="-2"/>
          <w:sz w:val="32"/>
          <w:szCs w:val="32"/>
          <w:u w:val="single"/>
          <w:lang w:val="en-US" w:eastAsia="en-US"/>
        </w:rPr>
      </w:pPr>
      <w:r w:rsidRPr="0055229C">
        <w:rPr>
          <w:rFonts w:ascii="Arial" w:eastAsia="Arial" w:hAnsi="Arial" w:cs="Arial"/>
          <w:sz w:val="32"/>
          <w:szCs w:val="32"/>
          <w:u w:val="single"/>
          <w:lang w:val="en-US" w:eastAsia="en-US"/>
        </w:rPr>
        <w:t>Special</w:t>
      </w:r>
      <w:r w:rsidRPr="0055229C">
        <w:rPr>
          <w:rFonts w:ascii="Arial" w:eastAsia="Arial" w:hAnsi="Arial" w:cs="Arial"/>
          <w:spacing w:val="-7"/>
          <w:sz w:val="32"/>
          <w:szCs w:val="32"/>
          <w:u w:val="single"/>
          <w:lang w:val="en-US" w:eastAsia="en-US"/>
        </w:rPr>
        <w:t xml:space="preserve"> </w:t>
      </w:r>
      <w:r w:rsidRPr="0055229C">
        <w:rPr>
          <w:rFonts w:ascii="Arial" w:eastAsia="Arial" w:hAnsi="Arial" w:cs="Arial"/>
          <w:sz w:val="32"/>
          <w:szCs w:val="32"/>
          <w:u w:val="single"/>
          <w:lang w:val="en-US" w:eastAsia="en-US"/>
        </w:rPr>
        <w:t>Educational</w:t>
      </w:r>
      <w:r w:rsidRPr="0055229C">
        <w:rPr>
          <w:rFonts w:ascii="Arial" w:eastAsia="Arial" w:hAnsi="Arial" w:cs="Arial"/>
          <w:spacing w:val="-6"/>
          <w:sz w:val="32"/>
          <w:szCs w:val="32"/>
          <w:u w:val="single"/>
          <w:lang w:val="en-US" w:eastAsia="en-US"/>
        </w:rPr>
        <w:t xml:space="preserve"> </w:t>
      </w:r>
      <w:r w:rsidRPr="0055229C">
        <w:rPr>
          <w:rFonts w:ascii="Arial" w:eastAsia="Arial" w:hAnsi="Arial" w:cs="Arial"/>
          <w:sz w:val="32"/>
          <w:szCs w:val="32"/>
          <w:u w:val="single"/>
          <w:lang w:val="en-US" w:eastAsia="en-US"/>
        </w:rPr>
        <w:t>Needs</w:t>
      </w:r>
      <w:r w:rsidRPr="0055229C">
        <w:rPr>
          <w:rFonts w:ascii="Arial" w:eastAsia="Arial" w:hAnsi="Arial" w:cs="Arial"/>
          <w:spacing w:val="-6"/>
          <w:sz w:val="32"/>
          <w:szCs w:val="32"/>
          <w:u w:val="single"/>
          <w:lang w:val="en-US" w:eastAsia="en-US"/>
        </w:rPr>
        <w:t xml:space="preserve"> </w:t>
      </w:r>
      <w:r w:rsidRPr="0055229C">
        <w:rPr>
          <w:rFonts w:ascii="Arial" w:eastAsia="Arial" w:hAnsi="Arial" w:cs="Arial"/>
          <w:spacing w:val="-2"/>
          <w:sz w:val="32"/>
          <w:szCs w:val="32"/>
          <w:u w:val="single"/>
          <w:lang w:val="en-US" w:eastAsia="en-US"/>
        </w:rPr>
        <w:t>Information Report</w:t>
      </w:r>
    </w:p>
    <w:p w14:paraId="7662D599" w14:textId="77777777" w:rsidR="0055229C" w:rsidRPr="0055229C" w:rsidRDefault="0055229C" w:rsidP="0055229C">
      <w:pPr>
        <w:widowControl w:val="0"/>
        <w:autoSpaceDE w:val="0"/>
        <w:autoSpaceDN w:val="0"/>
        <w:spacing w:before="2"/>
        <w:jc w:val="center"/>
        <w:rPr>
          <w:rFonts w:ascii="Arial" w:eastAsia="Arial" w:hAnsi="Arial" w:cs="Arial"/>
          <w:lang w:val="en-US" w:eastAsia="en-US"/>
        </w:rPr>
      </w:pPr>
    </w:p>
    <w:p w14:paraId="48A93A1B" w14:textId="77777777" w:rsidR="0055229C" w:rsidRPr="0055229C" w:rsidRDefault="0055229C" w:rsidP="0055229C">
      <w:pPr>
        <w:widowControl w:val="0"/>
        <w:autoSpaceDE w:val="0"/>
        <w:autoSpaceDN w:val="0"/>
        <w:spacing w:before="2"/>
        <w:jc w:val="center"/>
        <w:rPr>
          <w:rFonts w:ascii="Arial" w:eastAsia="Arial" w:hAnsi="Arial" w:cs="Arial"/>
          <w:b/>
          <w:sz w:val="24"/>
          <w:szCs w:val="24"/>
          <w:lang w:val="en-US" w:eastAsia="en-US"/>
        </w:rPr>
      </w:pPr>
    </w:p>
    <w:p w14:paraId="1F26EA76" w14:textId="77777777" w:rsidR="0055229C" w:rsidRPr="0055229C" w:rsidRDefault="0055229C" w:rsidP="0055229C">
      <w:pPr>
        <w:widowControl w:val="0"/>
        <w:autoSpaceDE w:val="0"/>
        <w:autoSpaceDN w:val="0"/>
        <w:spacing w:before="2"/>
        <w:jc w:val="center"/>
        <w:rPr>
          <w:rFonts w:ascii="Arial" w:eastAsia="Arial" w:hAnsi="Arial" w:cs="Arial"/>
          <w:b/>
          <w:sz w:val="24"/>
          <w:szCs w:val="24"/>
          <w:lang w:val="en-US" w:eastAsia="en-US"/>
        </w:rPr>
      </w:pPr>
    </w:p>
    <w:p w14:paraId="32FD83BD" w14:textId="77777777" w:rsidR="0055229C" w:rsidRPr="0055229C" w:rsidRDefault="0055229C" w:rsidP="0055229C">
      <w:pPr>
        <w:widowControl w:val="0"/>
        <w:autoSpaceDE w:val="0"/>
        <w:autoSpaceDN w:val="0"/>
        <w:spacing w:before="2"/>
        <w:jc w:val="center"/>
        <w:rPr>
          <w:rFonts w:ascii="Arial" w:eastAsia="Arial" w:hAnsi="Arial" w:cs="Arial"/>
          <w:b/>
          <w:sz w:val="24"/>
          <w:szCs w:val="24"/>
          <w:lang w:val="en-US" w:eastAsia="en-US"/>
        </w:rPr>
      </w:pPr>
    </w:p>
    <w:p w14:paraId="42B3BF74" w14:textId="77777777" w:rsidR="0055229C" w:rsidRPr="0055229C" w:rsidRDefault="0055229C" w:rsidP="0055229C">
      <w:pPr>
        <w:widowControl w:val="0"/>
        <w:autoSpaceDE w:val="0"/>
        <w:autoSpaceDN w:val="0"/>
        <w:spacing w:before="2"/>
        <w:jc w:val="center"/>
        <w:rPr>
          <w:rFonts w:ascii="Arial" w:eastAsia="Arial" w:hAnsi="Arial" w:cs="Arial"/>
          <w:b/>
          <w:sz w:val="24"/>
          <w:szCs w:val="24"/>
          <w:lang w:val="en-US" w:eastAsia="en-US"/>
        </w:rPr>
      </w:pPr>
    </w:p>
    <w:p w14:paraId="04C49E29" w14:textId="0903960E" w:rsidR="0055229C" w:rsidRPr="0055229C" w:rsidRDefault="0055229C" w:rsidP="0055229C">
      <w:pPr>
        <w:widowControl w:val="0"/>
        <w:autoSpaceDE w:val="0"/>
        <w:autoSpaceDN w:val="0"/>
        <w:spacing w:before="1" w:line="266" w:lineRule="auto"/>
        <w:ind w:left="849" w:hanging="10"/>
        <w:jc w:val="center"/>
        <w:rPr>
          <w:rFonts w:ascii="Arial" w:eastAsia="Arial" w:hAnsi="Arial" w:cs="Arial"/>
          <w:spacing w:val="-1"/>
          <w:sz w:val="24"/>
          <w:szCs w:val="24"/>
          <w:lang w:val="en-US" w:eastAsia="en-US"/>
        </w:rPr>
      </w:pPr>
      <w:r w:rsidRPr="0055229C">
        <w:rPr>
          <w:rFonts w:ascii="Arial" w:eastAsia="Arial" w:hAnsi="Arial" w:cs="Arial"/>
          <w:spacing w:val="-1"/>
          <w:sz w:val="24"/>
          <w:szCs w:val="24"/>
          <w:lang w:val="en-US" w:eastAsia="en-US"/>
        </w:rPr>
        <w:t>To enable the Mere Green Child to thrive,</w:t>
      </w:r>
      <w:r w:rsidR="00A87BDC">
        <w:rPr>
          <w:rFonts w:ascii="Arial" w:eastAsia="Arial" w:hAnsi="Arial" w:cs="Arial"/>
          <w:spacing w:val="-1"/>
          <w:sz w:val="24"/>
          <w:szCs w:val="24"/>
          <w:lang w:val="en-US" w:eastAsia="en-US"/>
        </w:rPr>
        <w:t xml:space="preserve"> contribute and develop mental strength,</w:t>
      </w:r>
      <w:r w:rsidRPr="0055229C">
        <w:rPr>
          <w:rFonts w:ascii="Arial" w:eastAsia="Arial" w:hAnsi="Arial" w:cs="Arial"/>
          <w:spacing w:val="-1"/>
          <w:sz w:val="24"/>
          <w:szCs w:val="24"/>
          <w:lang w:val="en-US" w:eastAsia="en-US"/>
        </w:rPr>
        <w:t xml:space="preserve"> we ensure that every child receives the highest quality</w:t>
      </w:r>
      <w:r w:rsidR="000C6791">
        <w:rPr>
          <w:rFonts w:ascii="Arial" w:eastAsia="Arial" w:hAnsi="Arial" w:cs="Arial"/>
          <w:spacing w:val="-1"/>
          <w:sz w:val="24"/>
          <w:szCs w:val="24"/>
          <w:lang w:val="en-US" w:eastAsia="en-US"/>
        </w:rPr>
        <w:t xml:space="preserve"> first </w:t>
      </w:r>
      <w:r w:rsidRPr="0055229C">
        <w:rPr>
          <w:rFonts w:ascii="Arial" w:eastAsia="Arial" w:hAnsi="Arial" w:cs="Arial"/>
          <w:spacing w:val="-1"/>
          <w:sz w:val="24"/>
          <w:szCs w:val="24"/>
          <w:lang w:val="en-US" w:eastAsia="en-US"/>
        </w:rPr>
        <w:t>teaching</w:t>
      </w:r>
      <w:r w:rsidR="002F3F66">
        <w:rPr>
          <w:rFonts w:ascii="Arial" w:eastAsia="Arial" w:hAnsi="Arial" w:cs="Arial"/>
          <w:spacing w:val="-1"/>
          <w:sz w:val="24"/>
          <w:szCs w:val="24"/>
          <w:lang w:val="en-US" w:eastAsia="en-US"/>
        </w:rPr>
        <w:t xml:space="preserve">, </w:t>
      </w:r>
      <w:r w:rsidRPr="0055229C">
        <w:rPr>
          <w:rFonts w:ascii="Arial" w:eastAsia="Arial" w:hAnsi="Arial" w:cs="Arial"/>
          <w:spacing w:val="-1"/>
          <w:sz w:val="24"/>
          <w:szCs w:val="24"/>
          <w:lang w:val="en-US" w:eastAsia="en-US"/>
        </w:rPr>
        <w:t>a well structured, enriching curriculum that they are able to access independently or through scaffolded support.</w:t>
      </w:r>
    </w:p>
    <w:p w14:paraId="05F43648"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pacing w:val="-1"/>
          <w:sz w:val="24"/>
          <w:szCs w:val="24"/>
          <w:lang w:val="en-US" w:eastAsia="en-US"/>
        </w:rPr>
      </w:pPr>
    </w:p>
    <w:p w14:paraId="04D32228"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r w:rsidRPr="0055229C">
        <w:rPr>
          <w:rFonts w:ascii="Arial" w:eastAsia="Arial" w:hAnsi="Arial" w:cs="Arial"/>
          <w:spacing w:val="-1"/>
          <w:sz w:val="24"/>
          <w:szCs w:val="24"/>
          <w:lang w:val="en-US" w:eastAsia="en-US"/>
        </w:rPr>
        <w:t xml:space="preserve"> Some children are highlighted as having additional needs as identified in the SEND Code of Practice 2015, and in some cases, more than one additional need. </w:t>
      </w:r>
      <w:r w:rsidRPr="0055229C">
        <w:rPr>
          <w:rFonts w:ascii="Arial" w:eastAsia="Arial" w:hAnsi="Arial" w:cs="Arial"/>
          <w:sz w:val="24"/>
          <w:szCs w:val="24"/>
          <w:lang w:val="en-US" w:eastAsia="en-US"/>
        </w:rPr>
        <w:t>All areas of need are viewed with equals importance, however one need is often identified as a ‘Primary Need’.</w:t>
      </w:r>
    </w:p>
    <w:p w14:paraId="32D1FC46"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3CC7D58F"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r w:rsidRPr="0055229C">
        <w:rPr>
          <w:rFonts w:ascii="Arial" w:eastAsia="Arial" w:hAnsi="Arial" w:cs="Arial"/>
          <w:sz w:val="24"/>
          <w:szCs w:val="24"/>
          <w:lang w:val="en-US" w:eastAsia="en-US"/>
        </w:rPr>
        <w:t xml:space="preserve">Provision for children with additional needs follows a ‘Graduated Approach’ and monitored through an Assess, Plan, Do, Review process. </w:t>
      </w:r>
    </w:p>
    <w:p w14:paraId="59589767"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r w:rsidRPr="0055229C">
        <w:rPr>
          <w:rFonts w:ascii="Arial" w:eastAsia="Arial" w:hAnsi="Arial" w:cs="Arial"/>
          <w:sz w:val="24"/>
          <w:szCs w:val="24"/>
          <w:lang w:val="en-US" w:eastAsia="en-US"/>
        </w:rPr>
        <w:t xml:space="preserve">When specialist support is required external agencies are sources and these professionals work alongside the pupil, parents and school to provide bespoke provision to ensure progress is made from the child’s individual starting points. </w:t>
      </w:r>
    </w:p>
    <w:p w14:paraId="36B53D0F"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61F43ED7" w14:textId="1953B753"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r w:rsidRPr="0055229C">
        <w:rPr>
          <w:rFonts w:ascii="Arial" w:eastAsia="Arial" w:hAnsi="Arial" w:cs="Arial"/>
          <w:sz w:val="24"/>
          <w:szCs w:val="24"/>
          <w:lang w:val="en-US" w:eastAsia="en-US"/>
        </w:rPr>
        <w:t>The support in this table acts as a</w:t>
      </w:r>
      <w:r w:rsidRPr="0055229C">
        <w:rPr>
          <w:rFonts w:ascii="Arial" w:eastAsia="Arial" w:hAnsi="Arial" w:cs="Arial"/>
          <w:spacing w:val="-1"/>
          <w:sz w:val="24"/>
          <w:szCs w:val="24"/>
          <w:lang w:val="en-US" w:eastAsia="en-US"/>
        </w:rPr>
        <w:t xml:space="preserve"> </w:t>
      </w:r>
      <w:r w:rsidRPr="0055229C">
        <w:rPr>
          <w:rFonts w:ascii="Arial" w:eastAsia="Arial" w:hAnsi="Arial" w:cs="Arial"/>
          <w:sz w:val="24"/>
          <w:szCs w:val="24"/>
          <w:lang w:val="en-US" w:eastAsia="en-US"/>
        </w:rPr>
        <w:t xml:space="preserve">guide but the things we do may vary and actual support will be based on the specific needs of each pupil. For some children with Educational, Health, Care, Plans (EHCP) a bespoke curriculum </w:t>
      </w:r>
      <w:r w:rsidR="00806F4A">
        <w:rPr>
          <w:rFonts w:ascii="Arial" w:eastAsia="Arial" w:hAnsi="Arial" w:cs="Arial"/>
          <w:sz w:val="24"/>
          <w:szCs w:val="24"/>
          <w:lang w:val="en-US" w:eastAsia="en-US"/>
        </w:rPr>
        <w:t xml:space="preserve">maybe </w:t>
      </w:r>
      <w:r w:rsidRPr="0055229C">
        <w:rPr>
          <w:rFonts w:ascii="Arial" w:eastAsia="Arial" w:hAnsi="Arial" w:cs="Arial"/>
          <w:sz w:val="24"/>
          <w:szCs w:val="24"/>
          <w:lang w:val="en-US" w:eastAsia="en-US"/>
        </w:rPr>
        <w:t>implemented to ensure that the child develops skills needed to enhance long life learning.</w:t>
      </w:r>
      <w:r w:rsidR="008C3769">
        <w:rPr>
          <w:rFonts w:ascii="Arial" w:eastAsia="Arial" w:hAnsi="Arial" w:cs="Arial"/>
          <w:sz w:val="24"/>
          <w:szCs w:val="24"/>
          <w:lang w:val="en-US" w:eastAsia="en-US"/>
        </w:rPr>
        <w:t xml:space="preserve"> Collectively, school, parents, pupils and external </w:t>
      </w:r>
      <w:r w:rsidR="008B0EFF">
        <w:rPr>
          <w:rFonts w:ascii="Arial" w:eastAsia="Arial" w:hAnsi="Arial" w:cs="Arial"/>
          <w:sz w:val="24"/>
          <w:szCs w:val="24"/>
          <w:lang w:val="en-US" w:eastAsia="en-US"/>
        </w:rPr>
        <w:t xml:space="preserve">professionals agree these bespoke curriculums. </w:t>
      </w:r>
    </w:p>
    <w:p w14:paraId="721BA880"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2A1C3402"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1703EDCC"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0CC66003"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315E0FB5"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008D6A93"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4C3E3862"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0A05DD2D"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683C340A"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68A55885"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2A41CDF2" w14:textId="77777777" w:rsidR="0055229C" w:rsidRPr="0055229C" w:rsidRDefault="0055229C" w:rsidP="0055229C">
      <w:pPr>
        <w:widowControl w:val="0"/>
        <w:autoSpaceDE w:val="0"/>
        <w:autoSpaceDN w:val="0"/>
        <w:spacing w:before="1" w:line="266" w:lineRule="auto"/>
        <w:ind w:left="849" w:hanging="10"/>
        <w:jc w:val="center"/>
        <w:rPr>
          <w:rFonts w:ascii="Arial" w:eastAsia="Arial" w:hAnsi="Arial" w:cs="Arial"/>
          <w:sz w:val="24"/>
          <w:szCs w:val="24"/>
          <w:lang w:val="en-US" w:eastAsia="en-US"/>
        </w:rPr>
      </w:pPr>
    </w:p>
    <w:p w14:paraId="39867868" w14:textId="77777777" w:rsidR="0055229C" w:rsidRPr="0055229C" w:rsidRDefault="0055229C" w:rsidP="0055229C">
      <w:pPr>
        <w:widowControl w:val="0"/>
        <w:autoSpaceDE w:val="0"/>
        <w:autoSpaceDN w:val="0"/>
        <w:spacing w:before="195" w:line="266" w:lineRule="auto"/>
        <w:rPr>
          <w:rFonts w:ascii="Arial" w:eastAsia="Arial" w:hAnsi="Arial" w:cs="Arial"/>
          <w:sz w:val="24"/>
          <w:szCs w:val="24"/>
          <w:lang w:val="en-US" w:eastAsia="en-US"/>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5"/>
        <w:gridCol w:w="8176"/>
      </w:tblGrid>
      <w:tr w:rsidR="0055229C" w:rsidRPr="0055229C" w14:paraId="30ED1340" w14:textId="77777777" w:rsidTr="0055229C">
        <w:trPr>
          <w:trHeight w:val="594"/>
        </w:trPr>
        <w:tc>
          <w:tcPr>
            <w:tcW w:w="5825" w:type="dxa"/>
            <w:tcBorders>
              <w:bottom w:val="single" w:sz="12" w:space="0" w:color="000000"/>
              <w:right w:val="double" w:sz="6" w:space="0" w:color="000000"/>
            </w:tcBorders>
            <w:shd w:val="clear" w:color="auto" w:fill="538135" w:themeFill="accent6" w:themeFillShade="BF"/>
          </w:tcPr>
          <w:p w14:paraId="76C61029" w14:textId="77777777" w:rsidR="0055229C" w:rsidRPr="0055229C" w:rsidRDefault="0055229C" w:rsidP="0055229C">
            <w:pPr>
              <w:widowControl w:val="0"/>
              <w:autoSpaceDE w:val="0"/>
              <w:autoSpaceDN w:val="0"/>
              <w:spacing w:before="170"/>
              <w:ind w:right="20"/>
              <w:jc w:val="center"/>
              <w:rPr>
                <w:rFonts w:ascii="Arial" w:eastAsia="Arial" w:hAnsi="Arial" w:cs="Arial"/>
                <w:b/>
                <w:bCs/>
                <w:lang w:val="en-US" w:eastAsia="en-US"/>
              </w:rPr>
            </w:pPr>
            <w:r w:rsidRPr="0055229C">
              <w:rPr>
                <w:rFonts w:ascii="Arial" w:eastAsia="Arial" w:hAnsi="Arial" w:cs="Arial"/>
                <w:b/>
                <w:bCs/>
                <w:lang w:val="en-US" w:eastAsia="en-US"/>
              </w:rPr>
              <w:t>Cognition and Learning</w:t>
            </w:r>
          </w:p>
        </w:tc>
        <w:tc>
          <w:tcPr>
            <w:tcW w:w="8176" w:type="dxa"/>
            <w:tcBorders>
              <w:left w:val="double" w:sz="6" w:space="0" w:color="000000"/>
              <w:bottom w:val="single" w:sz="12" w:space="0" w:color="000000"/>
              <w:right w:val="single" w:sz="12" w:space="0" w:color="000000"/>
            </w:tcBorders>
            <w:shd w:val="clear" w:color="auto" w:fill="538135" w:themeFill="accent6" w:themeFillShade="BF"/>
          </w:tcPr>
          <w:p w14:paraId="2766E1B1" w14:textId="77777777" w:rsidR="0055229C" w:rsidRPr="0055229C" w:rsidRDefault="0055229C" w:rsidP="0055229C">
            <w:pPr>
              <w:widowControl w:val="0"/>
              <w:autoSpaceDE w:val="0"/>
              <w:autoSpaceDN w:val="0"/>
              <w:spacing w:before="21" w:line="259" w:lineRule="auto"/>
              <w:jc w:val="center"/>
              <w:rPr>
                <w:rFonts w:ascii="Arial" w:eastAsia="Arial" w:hAnsi="Arial" w:cs="Arial"/>
                <w:b/>
                <w:bCs/>
                <w:lang w:val="en-US" w:eastAsia="en-US"/>
              </w:rPr>
            </w:pPr>
            <w:r w:rsidRPr="0055229C">
              <w:rPr>
                <w:rFonts w:ascii="Arial" w:eastAsia="Arial" w:hAnsi="Arial" w:cs="Arial"/>
                <w:b/>
                <w:bCs/>
                <w:lang w:val="en-US" w:eastAsia="en-US"/>
              </w:rPr>
              <w:t>Support</w:t>
            </w:r>
            <w:r w:rsidRPr="0055229C">
              <w:rPr>
                <w:rFonts w:ascii="Arial" w:eastAsia="Arial" w:hAnsi="Arial" w:cs="Arial"/>
                <w:b/>
                <w:bCs/>
                <w:spacing w:val="-8"/>
                <w:lang w:val="en-US" w:eastAsia="en-US"/>
              </w:rPr>
              <w:t xml:space="preserve"> </w:t>
            </w:r>
            <w:r w:rsidRPr="0055229C">
              <w:rPr>
                <w:rFonts w:ascii="Arial" w:eastAsia="Arial" w:hAnsi="Arial" w:cs="Arial"/>
                <w:b/>
                <w:bCs/>
                <w:lang w:val="en-US" w:eastAsia="en-US"/>
              </w:rPr>
              <w:t>available</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in</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 xml:space="preserve">our </w:t>
            </w:r>
            <w:r w:rsidRPr="0055229C">
              <w:rPr>
                <w:rFonts w:ascii="Arial" w:eastAsia="Arial" w:hAnsi="Arial" w:cs="Arial"/>
                <w:b/>
                <w:bCs/>
                <w:spacing w:val="-2"/>
                <w:lang w:val="en-US" w:eastAsia="en-US"/>
              </w:rPr>
              <w:t>school</w:t>
            </w:r>
          </w:p>
        </w:tc>
      </w:tr>
      <w:tr w:rsidR="0055229C" w:rsidRPr="0055229C" w14:paraId="0305ACD7" w14:textId="77777777" w:rsidTr="00B559EB">
        <w:tblPrEx>
          <w:tblCellMar>
            <w:left w:w="108" w:type="dxa"/>
            <w:right w:w="108" w:type="dxa"/>
          </w:tblCellMar>
        </w:tblPrEx>
        <w:trPr>
          <w:trHeight w:val="2090"/>
        </w:trPr>
        <w:tc>
          <w:tcPr>
            <w:tcW w:w="5825" w:type="dxa"/>
            <w:tcBorders>
              <w:top w:val="single" w:sz="12" w:space="0" w:color="000000"/>
              <w:right w:val="double" w:sz="6" w:space="0" w:color="000000"/>
            </w:tcBorders>
          </w:tcPr>
          <w:p w14:paraId="120850D3" w14:textId="77777777" w:rsidR="0055229C" w:rsidRPr="0055229C" w:rsidRDefault="0055229C" w:rsidP="0055229C">
            <w:pPr>
              <w:widowControl w:val="0"/>
              <w:autoSpaceDE w:val="0"/>
              <w:autoSpaceDN w:val="0"/>
              <w:ind w:right="9"/>
              <w:rPr>
                <w:rFonts w:ascii="Arial" w:eastAsia="Arial" w:hAnsi="Arial" w:cs="Arial"/>
                <w:sz w:val="24"/>
                <w:lang w:val="en-US" w:eastAsia="en-US"/>
              </w:rPr>
            </w:pPr>
          </w:p>
          <w:p w14:paraId="64116892" w14:textId="77777777" w:rsidR="0055229C" w:rsidRPr="0055229C" w:rsidRDefault="0055229C" w:rsidP="0055229C">
            <w:pPr>
              <w:widowControl w:val="0"/>
              <w:autoSpaceDE w:val="0"/>
              <w:autoSpaceDN w:val="0"/>
              <w:ind w:right="9"/>
              <w:rPr>
                <w:rFonts w:ascii="Arial" w:eastAsia="Arial" w:hAnsi="Arial" w:cs="Arial"/>
                <w:lang w:val="en-US" w:eastAsia="en-US"/>
              </w:rPr>
            </w:pPr>
            <w:r w:rsidRPr="0055229C">
              <w:rPr>
                <w:rFonts w:ascii="Arial" w:eastAsia="Arial" w:hAnsi="Arial" w:cs="Arial"/>
                <w:lang w:val="en-US" w:eastAsia="en-US"/>
              </w:rPr>
              <w:t>Children</w:t>
            </w:r>
            <w:r w:rsidRPr="0055229C">
              <w:rPr>
                <w:rFonts w:ascii="Arial" w:eastAsia="Arial" w:hAnsi="Arial" w:cs="Arial"/>
                <w:spacing w:val="-4"/>
                <w:lang w:val="en-US" w:eastAsia="en-US"/>
              </w:rPr>
              <w:t xml:space="preserve"> </w:t>
            </w:r>
            <w:r w:rsidRPr="0055229C">
              <w:rPr>
                <w:rFonts w:ascii="Arial" w:eastAsia="Arial" w:hAnsi="Arial" w:cs="Arial"/>
                <w:lang w:val="en-US" w:eastAsia="en-US"/>
              </w:rPr>
              <w:t>and</w:t>
            </w:r>
            <w:r w:rsidRPr="0055229C">
              <w:rPr>
                <w:rFonts w:ascii="Arial" w:eastAsia="Arial" w:hAnsi="Arial" w:cs="Arial"/>
                <w:spacing w:val="-4"/>
                <w:lang w:val="en-US" w:eastAsia="en-US"/>
              </w:rPr>
              <w:t xml:space="preserve"> </w:t>
            </w:r>
            <w:r w:rsidRPr="0055229C">
              <w:rPr>
                <w:rFonts w:ascii="Arial" w:eastAsia="Arial" w:hAnsi="Arial" w:cs="Arial"/>
                <w:lang w:val="en-US" w:eastAsia="en-US"/>
              </w:rPr>
              <w:t>young</w:t>
            </w:r>
            <w:r w:rsidRPr="0055229C">
              <w:rPr>
                <w:rFonts w:ascii="Arial" w:eastAsia="Arial" w:hAnsi="Arial" w:cs="Arial"/>
                <w:spacing w:val="-2"/>
                <w:lang w:val="en-US" w:eastAsia="en-US"/>
              </w:rPr>
              <w:t xml:space="preserve"> </w:t>
            </w:r>
            <w:r w:rsidRPr="0055229C">
              <w:rPr>
                <w:rFonts w:ascii="Arial" w:eastAsia="Arial" w:hAnsi="Arial" w:cs="Arial"/>
                <w:lang w:val="en-US" w:eastAsia="en-US"/>
              </w:rPr>
              <w:t>people</w:t>
            </w:r>
            <w:r w:rsidRPr="0055229C">
              <w:rPr>
                <w:rFonts w:ascii="Arial" w:eastAsia="Arial" w:hAnsi="Arial" w:cs="Arial"/>
                <w:spacing w:val="-4"/>
                <w:lang w:val="en-US" w:eastAsia="en-US"/>
              </w:rPr>
              <w:t xml:space="preserve"> </w:t>
            </w:r>
            <w:r w:rsidRPr="0055229C">
              <w:rPr>
                <w:rFonts w:ascii="Arial" w:eastAsia="Arial" w:hAnsi="Arial" w:cs="Arial"/>
                <w:lang w:val="en-US" w:eastAsia="en-US"/>
              </w:rPr>
              <w:t>who</w:t>
            </w:r>
            <w:r w:rsidRPr="0055229C">
              <w:rPr>
                <w:rFonts w:ascii="Arial" w:eastAsia="Arial" w:hAnsi="Arial" w:cs="Arial"/>
                <w:spacing w:val="-4"/>
                <w:lang w:val="en-US" w:eastAsia="en-US"/>
              </w:rPr>
              <w:t xml:space="preserve"> </w:t>
            </w:r>
            <w:r w:rsidRPr="0055229C">
              <w:rPr>
                <w:rFonts w:ascii="Arial" w:eastAsia="Arial" w:hAnsi="Arial" w:cs="Arial"/>
                <w:lang w:val="en-US" w:eastAsia="en-US"/>
              </w:rPr>
              <w:t>find</w:t>
            </w:r>
            <w:r w:rsidRPr="0055229C">
              <w:rPr>
                <w:rFonts w:ascii="Arial" w:eastAsia="Arial" w:hAnsi="Arial" w:cs="Arial"/>
                <w:spacing w:val="-4"/>
                <w:lang w:val="en-US" w:eastAsia="en-US"/>
              </w:rPr>
              <w:t xml:space="preserve"> </w:t>
            </w:r>
            <w:r w:rsidRPr="0055229C">
              <w:rPr>
                <w:rFonts w:ascii="Arial" w:eastAsia="Arial" w:hAnsi="Arial" w:cs="Arial"/>
                <w:lang w:val="en-US" w:eastAsia="en-US"/>
              </w:rPr>
              <w:t>learning,</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thinking</w:t>
            </w:r>
            <w:r w:rsidRPr="0055229C">
              <w:rPr>
                <w:rFonts w:ascii="Arial" w:eastAsia="Arial" w:hAnsi="Arial" w:cs="Arial"/>
                <w:spacing w:val="-2"/>
                <w:lang w:val="en-US" w:eastAsia="en-US"/>
              </w:rPr>
              <w:t xml:space="preserve"> </w:t>
            </w:r>
            <w:r w:rsidRPr="0055229C">
              <w:rPr>
                <w:rFonts w:ascii="Arial" w:eastAsia="Arial" w:hAnsi="Arial" w:cs="Arial"/>
                <w:lang w:val="en-US" w:eastAsia="en-US"/>
              </w:rPr>
              <w:t>and understanding harder than most other pupils.</w:t>
            </w:r>
          </w:p>
          <w:p w14:paraId="0AE5928B" w14:textId="77777777" w:rsidR="0055229C" w:rsidRPr="0055229C" w:rsidRDefault="0055229C" w:rsidP="0055229C">
            <w:pPr>
              <w:widowControl w:val="0"/>
              <w:autoSpaceDE w:val="0"/>
              <w:autoSpaceDN w:val="0"/>
              <w:spacing w:before="1"/>
              <w:rPr>
                <w:rFonts w:ascii="Arial" w:eastAsia="Arial" w:hAnsi="Arial" w:cs="Arial"/>
                <w:sz w:val="24"/>
                <w:lang w:val="en-US" w:eastAsia="en-US"/>
              </w:rPr>
            </w:pPr>
          </w:p>
          <w:p w14:paraId="24338862" w14:textId="77777777" w:rsidR="0055229C" w:rsidRPr="0055229C" w:rsidRDefault="0055229C" w:rsidP="0055229C">
            <w:pPr>
              <w:widowControl w:val="0"/>
              <w:autoSpaceDE w:val="0"/>
              <w:autoSpaceDN w:val="0"/>
              <w:ind w:left="1307" w:hanging="1182"/>
              <w:rPr>
                <w:rFonts w:ascii="Arial" w:eastAsia="Arial" w:hAnsi="Arial" w:cs="Arial"/>
                <w:lang w:val="en-US" w:eastAsia="en-US"/>
              </w:rPr>
            </w:pPr>
            <w:r w:rsidRPr="0055229C">
              <w:rPr>
                <w:rFonts w:ascii="Arial" w:eastAsia="Arial" w:hAnsi="Arial" w:cs="Arial"/>
                <w:lang w:val="en-US" w:eastAsia="en-US"/>
              </w:rPr>
              <w:t>Some</w:t>
            </w:r>
            <w:r w:rsidRPr="0055229C">
              <w:rPr>
                <w:rFonts w:ascii="Arial" w:eastAsia="Arial" w:hAnsi="Arial" w:cs="Arial"/>
                <w:spacing w:val="-2"/>
                <w:lang w:val="en-US" w:eastAsia="en-US"/>
              </w:rPr>
              <w:t xml:space="preserve"> </w:t>
            </w:r>
            <w:r w:rsidRPr="0055229C">
              <w:rPr>
                <w:rFonts w:ascii="Arial" w:eastAsia="Arial" w:hAnsi="Arial" w:cs="Arial"/>
                <w:lang w:val="en-US" w:eastAsia="en-US"/>
              </w:rPr>
              <w:t>of</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things</w:t>
            </w:r>
            <w:r w:rsidRPr="0055229C">
              <w:rPr>
                <w:rFonts w:ascii="Arial" w:eastAsia="Arial" w:hAnsi="Arial" w:cs="Arial"/>
                <w:spacing w:val="-2"/>
                <w:lang w:val="en-US" w:eastAsia="en-US"/>
              </w:rPr>
              <w:t xml:space="preserve"> </w:t>
            </w: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and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young</w:t>
            </w:r>
            <w:r w:rsidRPr="0055229C">
              <w:rPr>
                <w:rFonts w:ascii="Arial" w:eastAsia="Arial" w:hAnsi="Arial" w:cs="Arial"/>
                <w:spacing w:val="-3"/>
                <w:lang w:val="en-US" w:eastAsia="en-US"/>
              </w:rPr>
              <w:t xml:space="preserve"> </w:t>
            </w:r>
            <w:r w:rsidRPr="0055229C">
              <w:rPr>
                <w:rFonts w:ascii="Arial" w:eastAsia="Arial" w:hAnsi="Arial" w:cs="Arial"/>
                <w:lang w:val="en-US" w:eastAsia="en-US"/>
              </w:rPr>
              <w:t>people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these difficulties might find difficult are:</w:t>
            </w:r>
          </w:p>
          <w:p w14:paraId="6803DFAE" w14:textId="77777777" w:rsidR="0055229C" w:rsidRPr="0055229C" w:rsidRDefault="0055229C" w:rsidP="0055229C">
            <w:pPr>
              <w:widowControl w:val="0"/>
              <w:autoSpaceDE w:val="0"/>
              <w:autoSpaceDN w:val="0"/>
              <w:ind w:left="1307" w:hanging="1182"/>
              <w:rPr>
                <w:rFonts w:ascii="Arial" w:eastAsia="Arial" w:hAnsi="Arial" w:cs="Arial"/>
                <w:lang w:val="en-US" w:eastAsia="en-US"/>
              </w:rPr>
            </w:pPr>
          </w:p>
          <w:p w14:paraId="77A90C5F"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Misinterpreting instructions</w:t>
            </w:r>
          </w:p>
          <w:p w14:paraId="2B4C8383"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Losing focus</w:t>
            </w:r>
          </w:p>
          <w:p w14:paraId="315DFAC1"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Doesn’t ask for help</w:t>
            </w:r>
          </w:p>
          <w:p w14:paraId="7D69807F"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Work often unfinished</w:t>
            </w:r>
          </w:p>
          <w:p w14:paraId="537385CA"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Slow to get started</w:t>
            </w:r>
          </w:p>
          <w:p w14:paraId="11E087C1"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Doesn’t work well in groups</w:t>
            </w:r>
          </w:p>
          <w:p w14:paraId="6DC4A3C5"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Needs individual instructions</w:t>
            </w:r>
          </w:p>
          <w:p w14:paraId="2BCBA04C" w14:textId="77777777" w:rsidR="0055229C" w:rsidRPr="0055229C" w:rsidRDefault="0055229C" w:rsidP="0055229C">
            <w:pPr>
              <w:widowControl w:val="0"/>
              <w:numPr>
                <w:ilvl w:val="0"/>
                <w:numId w:val="3"/>
              </w:numPr>
              <w:autoSpaceDE w:val="0"/>
              <w:autoSpaceDN w:val="0"/>
              <w:rPr>
                <w:rFonts w:ascii="Arial" w:hAnsi="Arial" w:cs="Arial"/>
                <w:color w:val="000000" w:themeColor="text1"/>
                <w:kern w:val="24"/>
              </w:rPr>
            </w:pPr>
            <w:r w:rsidRPr="0055229C">
              <w:rPr>
                <w:rFonts w:ascii="Arial" w:hAnsi="Arial" w:cs="Arial"/>
                <w:color w:val="000000" w:themeColor="text1"/>
                <w:kern w:val="24"/>
              </w:rPr>
              <w:t>Take longer to learn basic skills</w:t>
            </w:r>
          </w:p>
          <w:p w14:paraId="3DD15475" w14:textId="77777777" w:rsidR="0055229C" w:rsidRPr="0055229C" w:rsidRDefault="0055229C" w:rsidP="0055229C">
            <w:pPr>
              <w:widowControl w:val="0"/>
              <w:numPr>
                <w:ilvl w:val="0"/>
                <w:numId w:val="3"/>
              </w:numPr>
              <w:autoSpaceDE w:val="0"/>
              <w:autoSpaceDN w:val="0"/>
              <w:rPr>
                <w:rFonts w:ascii="Arial" w:eastAsia="Arial" w:hAnsi="Arial" w:cs="Arial"/>
                <w:spacing w:val="-4"/>
                <w:lang w:val="en-US" w:eastAsia="en-US"/>
              </w:rPr>
            </w:pPr>
            <w:r w:rsidRPr="0055229C">
              <w:rPr>
                <w:rFonts w:ascii="Arial" w:eastAsia="Arial" w:hAnsi="Arial" w:cs="Arial"/>
                <w:lang w:val="en-US" w:eastAsia="en-US"/>
              </w:rPr>
              <w:t>Find</w:t>
            </w:r>
            <w:r w:rsidRPr="0055229C">
              <w:rPr>
                <w:rFonts w:ascii="Arial" w:eastAsia="Arial" w:hAnsi="Arial" w:cs="Arial"/>
                <w:spacing w:val="-2"/>
                <w:lang w:val="en-US" w:eastAsia="en-US"/>
              </w:rPr>
              <w:t xml:space="preserve"> </w:t>
            </w:r>
            <w:r w:rsidRPr="0055229C">
              <w:rPr>
                <w:rFonts w:ascii="Arial" w:eastAsia="Arial" w:hAnsi="Arial" w:cs="Arial"/>
                <w:lang w:val="en-US" w:eastAsia="en-US"/>
              </w:rPr>
              <w:t>it difficult</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4"/>
                <w:lang w:val="en-US" w:eastAsia="en-US"/>
              </w:rPr>
              <w:t xml:space="preserve"> </w:t>
            </w:r>
            <w:r w:rsidRPr="0055229C">
              <w:rPr>
                <w:rFonts w:ascii="Arial" w:eastAsia="Arial" w:hAnsi="Arial" w:cs="Arial"/>
                <w:lang w:val="en-US" w:eastAsia="en-US"/>
              </w:rPr>
              <w:t>remember</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things such as;</w:t>
            </w:r>
          </w:p>
          <w:p w14:paraId="22A1E5F8" w14:textId="77777777" w:rsidR="0055229C" w:rsidRPr="0055229C" w:rsidRDefault="0055229C" w:rsidP="0055229C">
            <w:pPr>
              <w:widowControl w:val="0"/>
              <w:numPr>
                <w:ilvl w:val="0"/>
                <w:numId w:val="3"/>
              </w:numPr>
              <w:autoSpaceDE w:val="0"/>
              <w:autoSpaceDN w:val="0"/>
              <w:rPr>
                <w:rFonts w:ascii="Arial" w:eastAsia="Arial" w:hAnsi="Arial" w:cs="Arial"/>
                <w:lang w:val="en-US" w:eastAsia="en-US"/>
              </w:rPr>
            </w:pPr>
            <w:r w:rsidRPr="0055229C">
              <w:rPr>
                <w:rFonts w:ascii="Arial" w:eastAsia="Arial" w:hAnsi="Arial" w:cs="Arial"/>
                <w:lang w:val="en-US" w:eastAsia="en-US"/>
              </w:rPr>
              <w:t>key words, times tables, spelling</w:t>
            </w:r>
          </w:p>
          <w:p w14:paraId="3800304A" w14:textId="77777777" w:rsidR="0055229C" w:rsidRPr="0055229C" w:rsidRDefault="0055229C" w:rsidP="0055229C">
            <w:pPr>
              <w:widowControl w:val="0"/>
              <w:numPr>
                <w:ilvl w:val="0"/>
                <w:numId w:val="3"/>
              </w:numPr>
              <w:autoSpaceDE w:val="0"/>
              <w:autoSpaceDN w:val="0"/>
              <w:rPr>
                <w:rFonts w:ascii="Arial" w:eastAsia="Arial" w:hAnsi="Arial" w:cs="Arial"/>
                <w:lang w:val="en-US" w:eastAsia="en-US"/>
              </w:rPr>
            </w:pPr>
            <w:r w:rsidRPr="0055229C">
              <w:rPr>
                <w:rFonts w:ascii="Arial" w:eastAsia="Arial" w:hAnsi="Arial" w:cs="Arial"/>
                <w:lang w:val="en-US" w:eastAsia="en-US"/>
              </w:rPr>
              <w:t>Find it difficult to follow instructions</w:t>
            </w:r>
          </w:p>
          <w:p w14:paraId="7A494E83" w14:textId="77777777" w:rsidR="0055229C" w:rsidRPr="0055229C" w:rsidRDefault="0055229C" w:rsidP="0055229C">
            <w:pPr>
              <w:widowControl w:val="0"/>
              <w:numPr>
                <w:ilvl w:val="0"/>
                <w:numId w:val="3"/>
              </w:numPr>
              <w:tabs>
                <w:tab w:val="left" w:pos="724"/>
                <w:tab w:val="left" w:pos="725"/>
              </w:tabs>
              <w:autoSpaceDE w:val="0"/>
              <w:autoSpaceDN w:val="0"/>
              <w:spacing w:before="1"/>
              <w:rPr>
                <w:rFonts w:ascii="Arial" w:eastAsia="Arial" w:hAnsi="Arial" w:cs="Arial"/>
                <w:lang w:val="en-US" w:eastAsia="en-US"/>
              </w:rPr>
            </w:pPr>
            <w:r w:rsidRPr="0055229C">
              <w:rPr>
                <w:rFonts w:ascii="Arial" w:eastAsia="Arial" w:hAnsi="Arial" w:cs="Arial"/>
                <w:lang w:val="en-US" w:eastAsia="en-US"/>
              </w:rPr>
              <w:t>May</w:t>
            </w:r>
            <w:r w:rsidRPr="0055229C">
              <w:rPr>
                <w:rFonts w:ascii="Arial" w:eastAsia="Arial" w:hAnsi="Arial" w:cs="Arial"/>
                <w:spacing w:val="-8"/>
                <w:lang w:val="en-US" w:eastAsia="en-US"/>
              </w:rPr>
              <w:t xml:space="preserve"> </w:t>
            </w:r>
            <w:r w:rsidRPr="0055229C">
              <w:rPr>
                <w:rFonts w:ascii="Arial" w:eastAsia="Arial" w:hAnsi="Arial" w:cs="Arial"/>
                <w:lang w:val="en-US" w:eastAsia="en-US"/>
              </w:rPr>
              <w:t>need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more</w:t>
            </w:r>
            <w:r w:rsidRPr="0055229C">
              <w:rPr>
                <w:rFonts w:ascii="Arial" w:eastAsia="Arial" w:hAnsi="Arial" w:cs="Arial"/>
                <w:spacing w:val="-6"/>
                <w:lang w:val="en-US" w:eastAsia="en-US"/>
              </w:rPr>
              <w:t xml:space="preserve"> </w:t>
            </w:r>
            <w:r w:rsidRPr="0055229C">
              <w:rPr>
                <w:rFonts w:ascii="Arial" w:eastAsia="Arial" w:hAnsi="Arial" w:cs="Arial"/>
                <w:lang w:val="en-US" w:eastAsia="en-US"/>
              </w:rPr>
              <w:t>time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7"/>
                <w:lang w:val="en-US" w:eastAsia="en-US"/>
              </w:rPr>
              <w:t xml:space="preserve"> </w:t>
            </w:r>
            <w:r w:rsidRPr="0055229C">
              <w:rPr>
                <w:rFonts w:ascii="Arial" w:eastAsia="Arial" w:hAnsi="Arial" w:cs="Arial"/>
                <w:lang w:val="en-US" w:eastAsia="en-US"/>
              </w:rPr>
              <w:t>think</w:t>
            </w:r>
            <w:r w:rsidRPr="0055229C">
              <w:rPr>
                <w:rFonts w:ascii="Arial" w:eastAsia="Arial" w:hAnsi="Arial" w:cs="Arial"/>
                <w:spacing w:val="-2"/>
                <w:lang w:val="en-US" w:eastAsia="en-US"/>
              </w:rPr>
              <w:t xml:space="preserve"> </w:t>
            </w:r>
            <w:r w:rsidRPr="0055229C">
              <w:rPr>
                <w:rFonts w:ascii="Arial" w:eastAsia="Arial" w:hAnsi="Arial" w:cs="Arial"/>
                <w:lang w:val="en-US" w:eastAsia="en-US"/>
              </w:rPr>
              <w:t>about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their</w:t>
            </w:r>
            <w:r w:rsidRPr="0055229C">
              <w:rPr>
                <w:rFonts w:ascii="Arial" w:eastAsia="Arial" w:hAnsi="Arial" w:cs="Arial"/>
                <w:spacing w:val="-4"/>
                <w:lang w:val="en-US" w:eastAsia="en-US"/>
              </w:rPr>
              <w:t xml:space="preserve"> </w:t>
            </w:r>
            <w:r w:rsidRPr="0055229C">
              <w:rPr>
                <w:rFonts w:ascii="Arial" w:eastAsia="Arial" w:hAnsi="Arial" w:cs="Arial"/>
                <w:spacing w:val="-2"/>
                <w:lang w:val="en-US" w:eastAsia="en-US"/>
              </w:rPr>
              <w:t>answers</w:t>
            </w:r>
          </w:p>
        </w:tc>
        <w:tc>
          <w:tcPr>
            <w:tcW w:w="8176" w:type="dxa"/>
            <w:tcBorders>
              <w:top w:val="single" w:sz="12" w:space="0" w:color="000000"/>
              <w:left w:val="double" w:sz="6" w:space="0" w:color="000000"/>
              <w:right w:val="single" w:sz="12" w:space="0" w:color="000000"/>
            </w:tcBorders>
          </w:tcPr>
          <w:p w14:paraId="6955EA4E" w14:textId="77777777" w:rsidR="0055229C" w:rsidRPr="0055229C" w:rsidRDefault="0055229C" w:rsidP="0055229C">
            <w:pPr>
              <w:widowControl w:val="0"/>
              <w:autoSpaceDE w:val="0"/>
              <w:autoSpaceDN w:val="0"/>
              <w:rPr>
                <w:rFonts w:ascii="Arial" w:eastAsia="Arial" w:hAnsi="Arial" w:cs="Arial"/>
                <w:sz w:val="24"/>
                <w:lang w:val="en-US" w:eastAsia="en-US"/>
              </w:rPr>
            </w:pPr>
          </w:p>
          <w:p w14:paraId="200A8FC6" w14:textId="77777777" w:rsidR="0055229C" w:rsidRPr="0055229C" w:rsidRDefault="0055229C" w:rsidP="0055229C">
            <w:pPr>
              <w:widowControl w:val="0"/>
              <w:autoSpaceDE w:val="0"/>
              <w:autoSpaceDN w:val="0"/>
              <w:spacing w:before="7"/>
              <w:rPr>
                <w:rFonts w:ascii="Arial" w:eastAsia="Arial" w:hAnsi="Arial" w:cs="Arial"/>
                <w:sz w:val="25"/>
                <w:lang w:val="en-US" w:eastAsia="en-US"/>
              </w:rPr>
            </w:pPr>
          </w:p>
          <w:p w14:paraId="503A65D0" w14:textId="77777777" w:rsidR="0055229C" w:rsidRPr="0055229C" w:rsidRDefault="0055229C" w:rsidP="0055229C">
            <w:pPr>
              <w:widowControl w:val="0"/>
              <w:numPr>
                <w:ilvl w:val="0"/>
                <w:numId w:val="1"/>
              </w:numPr>
              <w:tabs>
                <w:tab w:val="left" w:pos="741"/>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Teachers provide additional scaffolding to support through visual, auditory and concrete resources.</w:t>
            </w:r>
          </w:p>
          <w:p w14:paraId="6B60AFF5" w14:textId="77777777" w:rsidR="0055229C" w:rsidRPr="0055229C" w:rsidRDefault="0055229C" w:rsidP="0055229C">
            <w:pPr>
              <w:widowControl w:val="0"/>
              <w:numPr>
                <w:ilvl w:val="0"/>
                <w:numId w:val="1"/>
              </w:numPr>
              <w:tabs>
                <w:tab w:val="left" w:pos="741"/>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 xml:space="preserve">Adapted teaching/resources to ensure the Mere Green Child reaches the same outcome in all learning. </w:t>
            </w:r>
          </w:p>
          <w:p w14:paraId="774B2A35" w14:textId="77777777" w:rsidR="0055229C" w:rsidRPr="0055229C" w:rsidRDefault="0055229C" w:rsidP="0055229C">
            <w:pPr>
              <w:widowControl w:val="0"/>
              <w:numPr>
                <w:ilvl w:val="0"/>
                <w:numId w:val="1"/>
              </w:numPr>
              <w:tabs>
                <w:tab w:val="left" w:pos="741"/>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 xml:space="preserve">Extra support may be given through pre and post teaching to ensure the child has more opportunities to transfer the information required from their short term memory to their long term memory. </w:t>
            </w:r>
          </w:p>
          <w:p w14:paraId="199F3C27" w14:textId="77777777" w:rsidR="0055229C" w:rsidRPr="0055229C" w:rsidRDefault="0055229C" w:rsidP="0055229C">
            <w:pPr>
              <w:widowControl w:val="0"/>
              <w:numPr>
                <w:ilvl w:val="0"/>
                <w:numId w:val="1"/>
              </w:numPr>
              <w:tabs>
                <w:tab w:val="left" w:pos="741"/>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 xml:space="preserve">Use of technology to enable opportunities to revisit teacher input through methods such as pre recorded videos, apps, quizzes and opportunities to learn at home. </w:t>
            </w:r>
          </w:p>
          <w:p w14:paraId="0CD35241" w14:textId="77777777" w:rsidR="0055229C" w:rsidRPr="0055229C" w:rsidRDefault="0055229C" w:rsidP="0055229C">
            <w:pPr>
              <w:widowControl w:val="0"/>
              <w:numPr>
                <w:ilvl w:val="0"/>
                <w:numId w:val="1"/>
              </w:numPr>
              <w:tabs>
                <w:tab w:val="left" w:pos="741"/>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Additional support through small</w:t>
            </w:r>
            <w:r w:rsidRPr="0055229C">
              <w:rPr>
                <w:rFonts w:ascii="Arial" w:eastAsia="Arial" w:hAnsi="Arial" w:cs="Arial"/>
                <w:spacing w:val="-6"/>
                <w:lang w:val="en-US" w:eastAsia="en-US"/>
              </w:rPr>
              <w:t xml:space="preserve"> </w:t>
            </w:r>
            <w:r w:rsidRPr="0055229C">
              <w:rPr>
                <w:rFonts w:ascii="Arial" w:eastAsia="Arial" w:hAnsi="Arial" w:cs="Arial"/>
                <w:lang w:val="en-US" w:eastAsia="en-US"/>
              </w:rPr>
              <w:t>group work lead</w:t>
            </w:r>
            <w:r w:rsidRPr="0055229C">
              <w:rPr>
                <w:rFonts w:ascii="Arial" w:eastAsia="Arial" w:hAnsi="Arial" w:cs="Arial"/>
                <w:spacing w:val="-5"/>
                <w:lang w:val="en-US" w:eastAsia="en-US"/>
              </w:rPr>
              <w:t xml:space="preserve"> </w:t>
            </w:r>
            <w:r w:rsidRPr="0055229C">
              <w:rPr>
                <w:rFonts w:ascii="Arial" w:eastAsia="Arial" w:hAnsi="Arial" w:cs="Arial"/>
                <w:lang w:val="en-US" w:eastAsia="en-US"/>
              </w:rPr>
              <w:t>by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an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adult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help</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 child to learn the things they are finding difficult.</w:t>
            </w:r>
          </w:p>
          <w:p w14:paraId="22072FED" w14:textId="77777777" w:rsidR="0055229C" w:rsidRPr="0055229C" w:rsidRDefault="0055229C" w:rsidP="0055229C">
            <w:pPr>
              <w:widowControl w:val="0"/>
              <w:numPr>
                <w:ilvl w:val="0"/>
                <w:numId w:val="1"/>
              </w:numPr>
              <w:tabs>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Extra</w:t>
            </w:r>
            <w:r w:rsidRPr="0055229C">
              <w:rPr>
                <w:rFonts w:ascii="Arial" w:eastAsia="Arial" w:hAnsi="Arial" w:cs="Arial"/>
                <w:spacing w:val="-4"/>
                <w:lang w:val="en-US" w:eastAsia="en-US"/>
              </w:rPr>
              <w:t xml:space="preserve"> </w:t>
            </w:r>
            <w:r w:rsidRPr="0055229C">
              <w:rPr>
                <w:rFonts w:ascii="Arial" w:eastAsia="Arial" w:hAnsi="Arial" w:cs="Arial"/>
                <w:lang w:val="en-US" w:eastAsia="en-US"/>
              </w:rPr>
              <w:t>support</w:t>
            </w:r>
            <w:r w:rsidRPr="0055229C">
              <w:rPr>
                <w:rFonts w:ascii="Arial" w:eastAsia="Arial" w:hAnsi="Arial" w:cs="Arial"/>
                <w:spacing w:val="-2"/>
                <w:lang w:val="en-US" w:eastAsia="en-US"/>
              </w:rPr>
              <w:t xml:space="preserve"> </w:t>
            </w:r>
            <w:r w:rsidRPr="0055229C">
              <w:rPr>
                <w:rFonts w:ascii="Arial" w:eastAsia="Arial" w:hAnsi="Arial" w:cs="Arial"/>
                <w:lang w:val="en-US" w:eastAsia="en-US"/>
              </w:rPr>
              <w:t>can</w:t>
            </w:r>
            <w:r w:rsidRPr="0055229C">
              <w:rPr>
                <w:rFonts w:ascii="Arial" w:eastAsia="Arial" w:hAnsi="Arial" w:cs="Arial"/>
                <w:spacing w:val="-4"/>
                <w:lang w:val="en-US" w:eastAsia="en-US"/>
              </w:rPr>
              <w:t xml:space="preserve"> </w:t>
            </w:r>
            <w:r w:rsidRPr="0055229C">
              <w:rPr>
                <w:rFonts w:ascii="Arial" w:eastAsia="Arial" w:hAnsi="Arial" w:cs="Arial"/>
                <w:lang w:val="en-US" w:eastAsia="en-US"/>
              </w:rPr>
              <w:t>be</w:t>
            </w:r>
            <w:r w:rsidRPr="0055229C">
              <w:rPr>
                <w:rFonts w:ascii="Arial" w:eastAsia="Arial" w:hAnsi="Arial" w:cs="Arial"/>
                <w:spacing w:val="-8"/>
                <w:lang w:val="en-US" w:eastAsia="en-US"/>
              </w:rPr>
              <w:t xml:space="preserve"> </w:t>
            </w:r>
            <w:r w:rsidRPr="0055229C">
              <w:rPr>
                <w:rFonts w:ascii="Arial" w:eastAsia="Arial" w:hAnsi="Arial" w:cs="Arial"/>
                <w:lang w:val="en-US" w:eastAsia="en-US"/>
              </w:rPr>
              <w:t>given</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6"/>
                <w:lang w:val="en-US" w:eastAsia="en-US"/>
              </w:rPr>
              <w:t xml:space="preserve"> </w:t>
            </w:r>
            <w:r w:rsidRPr="0055229C">
              <w:rPr>
                <w:rFonts w:ascii="Arial" w:eastAsia="Arial" w:hAnsi="Arial" w:cs="Arial"/>
                <w:lang w:val="en-US" w:eastAsia="en-US"/>
              </w:rPr>
              <w:t xml:space="preserve">the child by an adult for short, sharp interventions during the during the day (but does not impact the wider curriculum offer) </w:t>
            </w:r>
          </w:p>
          <w:p w14:paraId="08C6664D" w14:textId="77777777" w:rsidR="0055229C" w:rsidRPr="0055229C" w:rsidRDefault="0055229C" w:rsidP="0055229C">
            <w:pPr>
              <w:widowControl w:val="0"/>
              <w:numPr>
                <w:ilvl w:val="0"/>
                <w:numId w:val="1"/>
              </w:numPr>
              <w:tabs>
                <w:tab w:val="left" w:pos="742"/>
              </w:tabs>
              <w:autoSpaceDE w:val="0"/>
              <w:autoSpaceDN w:val="0"/>
              <w:spacing w:line="242" w:lineRule="auto"/>
              <w:ind w:right="-15"/>
              <w:rPr>
                <w:rFonts w:ascii="Arial" w:eastAsia="Arial" w:hAnsi="Arial" w:cs="Arial"/>
                <w:lang w:val="en-US" w:eastAsia="en-US"/>
              </w:rPr>
            </w:pPr>
            <w:r w:rsidRPr="0055229C">
              <w:rPr>
                <w:rFonts w:ascii="Arial" w:eastAsia="Arial" w:hAnsi="Arial" w:cs="Arial"/>
                <w:lang w:val="en-US" w:eastAsia="en-US"/>
              </w:rPr>
              <w:t xml:space="preserve">Support from external agencies commissioned, should progress not be evidenced. </w:t>
            </w:r>
          </w:p>
          <w:p w14:paraId="3E4F4B39" w14:textId="77777777" w:rsidR="0055229C" w:rsidRPr="0055229C" w:rsidRDefault="0055229C" w:rsidP="0055229C">
            <w:pPr>
              <w:widowControl w:val="0"/>
              <w:tabs>
                <w:tab w:val="left" w:pos="742"/>
              </w:tabs>
              <w:autoSpaceDE w:val="0"/>
              <w:autoSpaceDN w:val="0"/>
              <w:spacing w:line="242" w:lineRule="auto"/>
              <w:ind w:left="720" w:right="-15"/>
              <w:rPr>
                <w:rFonts w:ascii="Arial" w:eastAsia="Arial" w:hAnsi="Arial" w:cs="Arial"/>
                <w:lang w:val="en-US" w:eastAsia="en-US"/>
              </w:rPr>
            </w:pPr>
          </w:p>
        </w:tc>
      </w:tr>
    </w:tbl>
    <w:p w14:paraId="0BC47380" w14:textId="77777777" w:rsidR="0055229C" w:rsidRPr="0055229C" w:rsidRDefault="0055229C" w:rsidP="0055229C">
      <w:pPr>
        <w:widowControl w:val="0"/>
        <w:autoSpaceDE w:val="0"/>
        <w:autoSpaceDN w:val="0"/>
        <w:spacing w:line="256" w:lineRule="auto"/>
        <w:jc w:val="both"/>
        <w:rPr>
          <w:rFonts w:ascii="Arial" w:eastAsia="Arial" w:hAnsi="Arial" w:cs="Arial"/>
          <w:lang w:val="en-US" w:eastAsia="en-US"/>
        </w:rPr>
        <w:sectPr w:rsidR="0055229C" w:rsidRPr="0055229C">
          <w:headerReference w:type="default" r:id="rId10"/>
          <w:type w:val="continuous"/>
          <w:pgSz w:w="16840" w:h="11910" w:orient="landscape"/>
          <w:pgMar w:top="1760" w:right="760" w:bottom="280" w:left="600" w:header="364" w:footer="0" w:gutter="0"/>
          <w:pgNumType w:start="1"/>
          <w:cols w:space="720"/>
        </w:sectPr>
      </w:pPr>
    </w:p>
    <w:p w14:paraId="0A8F9C3E" w14:textId="77777777" w:rsidR="0055229C" w:rsidRPr="0055229C" w:rsidRDefault="0055229C" w:rsidP="0055229C">
      <w:pPr>
        <w:widowControl w:val="0"/>
        <w:autoSpaceDE w:val="0"/>
        <w:autoSpaceDN w:val="0"/>
        <w:rPr>
          <w:rFonts w:ascii="Arial" w:eastAsia="Arial" w:hAnsi="Arial" w:cs="Arial"/>
          <w:sz w:val="20"/>
          <w:lang w:val="en-US" w:eastAsia="en-US"/>
        </w:rPr>
      </w:pPr>
      <w:r w:rsidRPr="0055229C">
        <w:rPr>
          <w:rFonts w:ascii="Arial" w:eastAsia="Arial" w:hAnsi="Arial" w:cs="Arial"/>
          <w:noProof/>
          <w:lang w:val="en-US" w:eastAsia="en-US"/>
        </w:rPr>
        <w:lastRenderedPageBreak/>
        <w:drawing>
          <wp:anchor distT="0" distB="0" distL="0" distR="0" simplePos="0" relativeHeight="251659264" behindDoc="1" locked="0" layoutInCell="1" allowOverlap="1" wp14:anchorId="0E1875A9" wp14:editId="5B669941">
            <wp:simplePos x="0" y="0"/>
            <wp:positionH relativeFrom="page">
              <wp:posOffset>4415461</wp:posOffset>
            </wp:positionH>
            <wp:positionV relativeFrom="page">
              <wp:posOffset>2300605</wp:posOffset>
            </wp:positionV>
            <wp:extent cx="74077" cy="980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0288" behindDoc="1" locked="0" layoutInCell="1" allowOverlap="1" wp14:anchorId="0A1229AF" wp14:editId="75D5D498">
            <wp:simplePos x="0" y="0"/>
            <wp:positionH relativeFrom="page">
              <wp:posOffset>4415461</wp:posOffset>
            </wp:positionH>
            <wp:positionV relativeFrom="page">
              <wp:posOffset>2998470</wp:posOffset>
            </wp:positionV>
            <wp:extent cx="74077" cy="9801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1312" behindDoc="1" locked="0" layoutInCell="1" allowOverlap="1" wp14:anchorId="2749CA00" wp14:editId="54D7225D">
            <wp:simplePos x="0" y="0"/>
            <wp:positionH relativeFrom="page">
              <wp:posOffset>4415461</wp:posOffset>
            </wp:positionH>
            <wp:positionV relativeFrom="page">
              <wp:posOffset>3742944</wp:posOffset>
            </wp:positionV>
            <wp:extent cx="74077" cy="9801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2336" behindDoc="1" locked="0" layoutInCell="1" allowOverlap="1" wp14:anchorId="5C4E24BF" wp14:editId="3CE4A0DC">
            <wp:simplePos x="0" y="0"/>
            <wp:positionH relativeFrom="page">
              <wp:posOffset>4415461</wp:posOffset>
            </wp:positionH>
            <wp:positionV relativeFrom="page">
              <wp:posOffset>4663567</wp:posOffset>
            </wp:positionV>
            <wp:extent cx="74077" cy="9801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3360" behindDoc="1" locked="0" layoutInCell="1" allowOverlap="1" wp14:anchorId="29FBD9DC" wp14:editId="3DE1A0C4">
            <wp:simplePos x="0" y="0"/>
            <wp:positionH relativeFrom="page">
              <wp:posOffset>7110401</wp:posOffset>
            </wp:positionH>
            <wp:positionV relativeFrom="page">
              <wp:posOffset>2265045</wp:posOffset>
            </wp:positionV>
            <wp:extent cx="74077" cy="98012"/>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4384" behindDoc="1" locked="0" layoutInCell="1" allowOverlap="1" wp14:anchorId="13E162DC" wp14:editId="489A5BBA">
            <wp:simplePos x="0" y="0"/>
            <wp:positionH relativeFrom="page">
              <wp:posOffset>7110401</wp:posOffset>
            </wp:positionH>
            <wp:positionV relativeFrom="page">
              <wp:posOffset>2756154</wp:posOffset>
            </wp:positionV>
            <wp:extent cx="74077" cy="9801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5408" behindDoc="1" locked="0" layoutInCell="1" allowOverlap="1" wp14:anchorId="64BDC52F" wp14:editId="5F429B60">
            <wp:simplePos x="0" y="0"/>
            <wp:positionH relativeFrom="page">
              <wp:posOffset>7110401</wp:posOffset>
            </wp:positionH>
            <wp:positionV relativeFrom="page">
              <wp:posOffset>3203321</wp:posOffset>
            </wp:positionV>
            <wp:extent cx="74077" cy="9801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74077" cy="98012"/>
                    </a:xfrm>
                    <a:prstGeom prst="rect">
                      <a:avLst/>
                    </a:prstGeom>
                  </pic:spPr>
                </pic:pic>
              </a:graphicData>
            </a:graphic>
          </wp:anchor>
        </w:drawing>
      </w:r>
      <w:r w:rsidRPr="0055229C">
        <w:rPr>
          <w:rFonts w:ascii="Arial" w:eastAsia="Arial" w:hAnsi="Arial" w:cs="Arial"/>
          <w:noProof/>
          <w:lang w:val="en-US" w:eastAsia="en-US"/>
        </w:rPr>
        <w:drawing>
          <wp:anchor distT="0" distB="0" distL="0" distR="0" simplePos="0" relativeHeight="251666432" behindDoc="1" locked="0" layoutInCell="1" allowOverlap="1" wp14:anchorId="194FA305" wp14:editId="1F2DB4EF">
            <wp:simplePos x="0" y="0"/>
            <wp:positionH relativeFrom="page">
              <wp:posOffset>7110401</wp:posOffset>
            </wp:positionH>
            <wp:positionV relativeFrom="page">
              <wp:posOffset>3729735</wp:posOffset>
            </wp:positionV>
            <wp:extent cx="74077" cy="9801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74077" cy="98012"/>
                    </a:xfrm>
                    <a:prstGeom prst="rect">
                      <a:avLst/>
                    </a:prstGeom>
                  </pic:spPr>
                </pic:pic>
              </a:graphicData>
            </a:graphic>
          </wp:anchor>
        </w:drawing>
      </w: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5"/>
        <w:gridCol w:w="8176"/>
      </w:tblGrid>
      <w:tr w:rsidR="0055229C" w:rsidRPr="0055229C" w14:paraId="4507C538" w14:textId="77777777" w:rsidTr="0055229C">
        <w:trPr>
          <w:trHeight w:val="594"/>
        </w:trPr>
        <w:tc>
          <w:tcPr>
            <w:tcW w:w="5825" w:type="dxa"/>
            <w:tcBorders>
              <w:right w:val="double" w:sz="6" w:space="0" w:color="000000"/>
            </w:tcBorders>
            <w:shd w:val="clear" w:color="auto" w:fill="538135" w:themeFill="accent6" w:themeFillShade="BF"/>
          </w:tcPr>
          <w:p w14:paraId="4269BD79" w14:textId="77777777" w:rsidR="0055229C" w:rsidRPr="0055229C" w:rsidRDefault="0055229C" w:rsidP="0055229C">
            <w:pPr>
              <w:widowControl w:val="0"/>
              <w:autoSpaceDE w:val="0"/>
              <w:autoSpaceDN w:val="0"/>
              <w:spacing w:before="170"/>
              <w:ind w:right="20"/>
              <w:jc w:val="center"/>
              <w:rPr>
                <w:rFonts w:ascii="Arial" w:eastAsia="Arial" w:hAnsi="Arial" w:cs="Arial"/>
                <w:b/>
                <w:bCs/>
                <w:lang w:val="en-US" w:eastAsia="en-US"/>
              </w:rPr>
            </w:pPr>
            <w:r w:rsidRPr="0055229C">
              <w:rPr>
                <w:rFonts w:ascii="Arial" w:eastAsia="Arial" w:hAnsi="Arial" w:cs="Arial"/>
                <w:b/>
                <w:bCs/>
                <w:lang w:val="en-US" w:eastAsia="en-US"/>
              </w:rPr>
              <w:t>Communication and Interaction</w:t>
            </w:r>
          </w:p>
        </w:tc>
        <w:tc>
          <w:tcPr>
            <w:tcW w:w="8176" w:type="dxa"/>
            <w:tcBorders>
              <w:left w:val="double" w:sz="6" w:space="0" w:color="000000"/>
              <w:right w:val="single" w:sz="12" w:space="0" w:color="000000"/>
            </w:tcBorders>
            <w:shd w:val="clear" w:color="auto" w:fill="538135" w:themeFill="accent6" w:themeFillShade="BF"/>
          </w:tcPr>
          <w:p w14:paraId="6D969610" w14:textId="77777777" w:rsidR="0055229C" w:rsidRPr="0055229C" w:rsidRDefault="0055229C" w:rsidP="0055229C">
            <w:pPr>
              <w:widowControl w:val="0"/>
              <w:autoSpaceDE w:val="0"/>
              <w:autoSpaceDN w:val="0"/>
              <w:spacing w:before="21" w:line="259" w:lineRule="auto"/>
              <w:jc w:val="center"/>
              <w:rPr>
                <w:rFonts w:ascii="Arial" w:eastAsia="Arial" w:hAnsi="Arial" w:cs="Arial"/>
                <w:b/>
                <w:bCs/>
                <w:lang w:val="en-US" w:eastAsia="en-US"/>
              </w:rPr>
            </w:pPr>
            <w:r w:rsidRPr="0055229C">
              <w:rPr>
                <w:rFonts w:ascii="Arial" w:eastAsia="Arial" w:hAnsi="Arial" w:cs="Arial"/>
                <w:b/>
                <w:bCs/>
                <w:lang w:val="en-US" w:eastAsia="en-US"/>
              </w:rPr>
              <w:t>Support</w:t>
            </w:r>
            <w:r w:rsidRPr="0055229C">
              <w:rPr>
                <w:rFonts w:ascii="Arial" w:eastAsia="Arial" w:hAnsi="Arial" w:cs="Arial"/>
                <w:b/>
                <w:bCs/>
                <w:spacing w:val="-8"/>
                <w:lang w:val="en-US" w:eastAsia="en-US"/>
              </w:rPr>
              <w:t xml:space="preserve"> </w:t>
            </w:r>
            <w:r w:rsidRPr="0055229C">
              <w:rPr>
                <w:rFonts w:ascii="Arial" w:eastAsia="Arial" w:hAnsi="Arial" w:cs="Arial"/>
                <w:b/>
                <w:bCs/>
                <w:lang w:val="en-US" w:eastAsia="en-US"/>
              </w:rPr>
              <w:t>available</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in</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 xml:space="preserve">our </w:t>
            </w:r>
            <w:r w:rsidRPr="0055229C">
              <w:rPr>
                <w:rFonts w:ascii="Arial" w:eastAsia="Arial" w:hAnsi="Arial" w:cs="Arial"/>
                <w:b/>
                <w:bCs/>
                <w:spacing w:val="-2"/>
                <w:lang w:val="en-US" w:eastAsia="en-US"/>
              </w:rPr>
              <w:t>school</w:t>
            </w:r>
          </w:p>
        </w:tc>
      </w:tr>
      <w:tr w:rsidR="0055229C" w:rsidRPr="0055229C" w14:paraId="5972DF88" w14:textId="77777777" w:rsidTr="00B559EB">
        <w:trPr>
          <w:trHeight w:val="594"/>
        </w:trPr>
        <w:tc>
          <w:tcPr>
            <w:tcW w:w="5825" w:type="dxa"/>
            <w:tcBorders>
              <w:bottom w:val="single" w:sz="12" w:space="0" w:color="000000"/>
              <w:right w:val="double" w:sz="6" w:space="0" w:color="000000"/>
            </w:tcBorders>
            <w:shd w:val="clear" w:color="auto" w:fill="FFFFFF" w:themeFill="background1"/>
          </w:tcPr>
          <w:p w14:paraId="5625D447" w14:textId="77777777" w:rsidR="0055229C" w:rsidRPr="0055229C" w:rsidRDefault="0055229C" w:rsidP="0055229C">
            <w:pPr>
              <w:widowControl w:val="0"/>
              <w:autoSpaceDE w:val="0"/>
              <w:autoSpaceDN w:val="0"/>
              <w:spacing w:line="237" w:lineRule="auto"/>
              <w:ind w:left="14" w:right="11"/>
              <w:jc w:val="center"/>
              <w:rPr>
                <w:rFonts w:ascii="Arial" w:eastAsia="Arial" w:hAnsi="Arial" w:cs="Arial"/>
                <w:lang w:val="en-US" w:eastAsia="en-US"/>
              </w:rPr>
            </w:pP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who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find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it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difficult</w:t>
            </w:r>
            <w:r w:rsidRPr="0055229C">
              <w:rPr>
                <w:rFonts w:ascii="Arial" w:eastAsia="Arial" w:hAnsi="Arial" w:cs="Arial"/>
                <w:spacing w:val="-1"/>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interacting</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people and world around them.</w:t>
            </w:r>
          </w:p>
          <w:p w14:paraId="044D86F5" w14:textId="77777777" w:rsidR="0055229C" w:rsidRPr="0055229C" w:rsidRDefault="0055229C" w:rsidP="0055229C">
            <w:pPr>
              <w:widowControl w:val="0"/>
              <w:autoSpaceDE w:val="0"/>
              <w:autoSpaceDN w:val="0"/>
              <w:spacing w:before="3"/>
              <w:rPr>
                <w:rFonts w:ascii="Arial" w:eastAsia="Arial" w:hAnsi="Arial" w:cs="Arial"/>
                <w:sz w:val="24"/>
                <w:lang w:val="en-US" w:eastAsia="en-US"/>
              </w:rPr>
            </w:pPr>
          </w:p>
          <w:p w14:paraId="2D3F0C58" w14:textId="77777777" w:rsidR="0055229C" w:rsidRPr="0055229C" w:rsidRDefault="0055229C" w:rsidP="0055229C">
            <w:pPr>
              <w:widowControl w:val="0"/>
              <w:autoSpaceDE w:val="0"/>
              <w:autoSpaceDN w:val="0"/>
              <w:spacing w:line="237" w:lineRule="auto"/>
              <w:ind w:left="14" w:right="9"/>
              <w:jc w:val="center"/>
              <w:rPr>
                <w:rFonts w:ascii="Arial" w:eastAsia="Arial" w:hAnsi="Arial" w:cs="Arial"/>
                <w:lang w:val="en-US" w:eastAsia="en-US"/>
              </w:rPr>
            </w:pPr>
            <w:r w:rsidRPr="0055229C">
              <w:rPr>
                <w:rFonts w:ascii="Arial" w:eastAsia="Arial" w:hAnsi="Arial" w:cs="Arial"/>
                <w:lang w:val="en-US" w:eastAsia="en-US"/>
              </w:rPr>
              <w:t>Some</w:t>
            </w:r>
            <w:r w:rsidRPr="0055229C">
              <w:rPr>
                <w:rFonts w:ascii="Arial" w:eastAsia="Arial" w:hAnsi="Arial" w:cs="Arial"/>
                <w:spacing w:val="-2"/>
                <w:lang w:val="en-US" w:eastAsia="en-US"/>
              </w:rPr>
              <w:t xml:space="preserve"> </w:t>
            </w:r>
            <w:r w:rsidRPr="0055229C">
              <w:rPr>
                <w:rFonts w:ascii="Arial" w:eastAsia="Arial" w:hAnsi="Arial" w:cs="Arial"/>
                <w:lang w:val="en-US" w:eastAsia="en-US"/>
              </w:rPr>
              <w:t>of</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things</w:t>
            </w:r>
            <w:r w:rsidRPr="0055229C">
              <w:rPr>
                <w:rFonts w:ascii="Arial" w:eastAsia="Arial" w:hAnsi="Arial" w:cs="Arial"/>
                <w:spacing w:val="-2"/>
                <w:lang w:val="en-US" w:eastAsia="en-US"/>
              </w:rPr>
              <w:t xml:space="preserve"> </w:t>
            </w: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these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difficulties</w:t>
            </w:r>
            <w:r w:rsidRPr="0055229C">
              <w:rPr>
                <w:rFonts w:ascii="Arial" w:eastAsia="Arial" w:hAnsi="Arial" w:cs="Arial"/>
                <w:spacing w:val="-5"/>
                <w:lang w:val="en-US" w:eastAsia="en-US"/>
              </w:rPr>
              <w:t xml:space="preserve"> </w:t>
            </w:r>
            <w:r w:rsidRPr="0055229C">
              <w:rPr>
                <w:rFonts w:ascii="Arial" w:eastAsia="Arial" w:hAnsi="Arial" w:cs="Arial"/>
                <w:lang w:val="en-US" w:eastAsia="en-US"/>
              </w:rPr>
              <w:t>might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find difficult are:</w:t>
            </w:r>
          </w:p>
          <w:p w14:paraId="66C94D4E" w14:textId="77777777" w:rsidR="0055229C" w:rsidRPr="0055229C" w:rsidRDefault="0055229C" w:rsidP="0055229C">
            <w:pPr>
              <w:widowControl w:val="0"/>
              <w:autoSpaceDE w:val="0"/>
              <w:autoSpaceDN w:val="0"/>
              <w:spacing w:before="1"/>
              <w:rPr>
                <w:rFonts w:ascii="Arial" w:eastAsia="Arial" w:hAnsi="Arial" w:cs="Arial"/>
                <w:sz w:val="24"/>
                <w:lang w:val="en-US" w:eastAsia="en-US"/>
              </w:rPr>
            </w:pPr>
          </w:p>
          <w:p w14:paraId="53A79229" w14:textId="77777777" w:rsidR="0055229C" w:rsidRPr="0055229C" w:rsidRDefault="0055229C" w:rsidP="0055229C">
            <w:pPr>
              <w:widowControl w:val="0"/>
              <w:numPr>
                <w:ilvl w:val="0"/>
                <w:numId w:val="4"/>
              </w:numPr>
              <w:tabs>
                <w:tab w:val="left" w:pos="733"/>
                <w:tab w:val="left" w:pos="734"/>
              </w:tabs>
              <w:autoSpaceDE w:val="0"/>
              <w:autoSpaceDN w:val="0"/>
              <w:spacing w:line="259" w:lineRule="auto"/>
              <w:ind w:right="276"/>
              <w:rPr>
                <w:rFonts w:ascii="Arial" w:eastAsia="Arial" w:hAnsi="Arial" w:cs="Arial"/>
                <w:lang w:val="en-US" w:eastAsia="en-US"/>
              </w:rPr>
            </w:pPr>
            <w:r w:rsidRPr="0055229C">
              <w:rPr>
                <w:rFonts w:ascii="Arial" w:eastAsia="Arial" w:hAnsi="Arial" w:cs="Arial"/>
                <w:lang w:val="en-US" w:eastAsia="en-US"/>
              </w:rPr>
              <w:t>Talking</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other</w:t>
            </w:r>
            <w:r w:rsidRPr="0055229C">
              <w:rPr>
                <w:rFonts w:ascii="Arial" w:eastAsia="Arial" w:hAnsi="Arial" w:cs="Arial"/>
                <w:spacing w:val="-4"/>
                <w:lang w:val="en-US" w:eastAsia="en-US"/>
              </w:rPr>
              <w:t xml:space="preserve"> </w:t>
            </w:r>
            <w:r w:rsidRPr="0055229C">
              <w:rPr>
                <w:rFonts w:ascii="Arial" w:eastAsia="Arial" w:hAnsi="Arial" w:cs="Arial"/>
                <w:lang w:val="en-US" w:eastAsia="en-US"/>
              </w:rPr>
              <w:t>adults</w:t>
            </w:r>
            <w:r w:rsidRPr="0055229C">
              <w:rPr>
                <w:rFonts w:ascii="Arial" w:eastAsia="Arial" w:hAnsi="Arial" w:cs="Arial"/>
                <w:spacing w:val="-5"/>
                <w:lang w:val="en-US" w:eastAsia="en-US"/>
              </w:rPr>
              <w:t xml:space="preserve"> </w:t>
            </w:r>
            <w:r w:rsidRPr="0055229C">
              <w:rPr>
                <w:rFonts w:ascii="Arial" w:eastAsia="Arial" w:hAnsi="Arial" w:cs="Arial"/>
                <w:lang w:val="en-US" w:eastAsia="en-US"/>
              </w:rPr>
              <w:t>and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or</w:t>
            </w:r>
            <w:r w:rsidRPr="0055229C">
              <w:rPr>
                <w:rFonts w:ascii="Arial" w:eastAsia="Arial" w:hAnsi="Arial" w:cs="Arial"/>
                <w:spacing w:val="-4"/>
                <w:lang w:val="en-US" w:eastAsia="en-US"/>
              </w:rPr>
              <w:t xml:space="preserve"> </w:t>
            </w: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and</w:t>
            </w:r>
            <w:r w:rsidRPr="0055229C">
              <w:rPr>
                <w:rFonts w:ascii="Arial" w:eastAsia="Arial" w:hAnsi="Arial" w:cs="Arial"/>
                <w:spacing w:val="-5"/>
                <w:lang w:val="en-US" w:eastAsia="en-US"/>
              </w:rPr>
              <w:t xml:space="preserve"> </w:t>
            </w:r>
            <w:r w:rsidRPr="0055229C">
              <w:rPr>
                <w:rFonts w:ascii="Arial" w:eastAsia="Arial" w:hAnsi="Arial" w:cs="Arial"/>
                <w:lang w:val="en-US" w:eastAsia="en-US"/>
              </w:rPr>
              <w:t>young people, especially when in a group</w:t>
            </w:r>
          </w:p>
          <w:p w14:paraId="5E9F0D27" w14:textId="77777777" w:rsidR="0055229C" w:rsidRPr="0055229C" w:rsidRDefault="0055229C" w:rsidP="0055229C">
            <w:pPr>
              <w:widowControl w:val="0"/>
              <w:numPr>
                <w:ilvl w:val="0"/>
                <w:numId w:val="4"/>
              </w:numPr>
              <w:tabs>
                <w:tab w:val="left" w:pos="733"/>
                <w:tab w:val="left" w:pos="734"/>
              </w:tabs>
              <w:autoSpaceDE w:val="0"/>
              <w:autoSpaceDN w:val="0"/>
              <w:spacing w:before="49" w:line="254" w:lineRule="auto"/>
              <w:ind w:right="287"/>
              <w:rPr>
                <w:rFonts w:ascii="Arial" w:eastAsia="Arial" w:hAnsi="Arial" w:cs="Arial"/>
                <w:lang w:val="en-US" w:eastAsia="en-US"/>
              </w:rPr>
            </w:pPr>
            <w:r w:rsidRPr="0055229C">
              <w:rPr>
                <w:rFonts w:ascii="Arial" w:eastAsia="Arial" w:hAnsi="Arial" w:cs="Arial"/>
                <w:lang w:val="en-US" w:eastAsia="en-US"/>
              </w:rPr>
              <w:t>Talking</w:t>
            </w:r>
            <w:r w:rsidRPr="0055229C">
              <w:rPr>
                <w:rFonts w:ascii="Arial" w:eastAsia="Arial" w:hAnsi="Arial" w:cs="Arial"/>
                <w:spacing w:val="-3"/>
                <w:lang w:val="en-US" w:eastAsia="en-US"/>
              </w:rPr>
              <w:t xml:space="preserve"> </w:t>
            </w:r>
            <w:r w:rsidRPr="0055229C">
              <w:rPr>
                <w:rFonts w:ascii="Arial" w:eastAsia="Arial" w:hAnsi="Arial" w:cs="Arial"/>
                <w:lang w:val="en-US" w:eastAsia="en-US"/>
              </w:rPr>
              <w:t>about</w:t>
            </w:r>
            <w:r w:rsidRPr="0055229C">
              <w:rPr>
                <w:rFonts w:ascii="Arial" w:eastAsia="Arial" w:hAnsi="Arial" w:cs="Arial"/>
                <w:spacing w:val="-1"/>
                <w:lang w:val="en-US" w:eastAsia="en-US"/>
              </w:rPr>
              <w:t xml:space="preserve"> </w:t>
            </w:r>
            <w:r w:rsidRPr="0055229C">
              <w:rPr>
                <w:rFonts w:ascii="Arial" w:eastAsia="Arial" w:hAnsi="Arial" w:cs="Arial"/>
                <w:lang w:val="en-US" w:eastAsia="en-US"/>
              </w:rPr>
              <w:t>a</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topic</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they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haven’t</w:t>
            </w:r>
            <w:r w:rsidRPr="0055229C">
              <w:rPr>
                <w:rFonts w:ascii="Arial" w:eastAsia="Arial" w:hAnsi="Arial" w:cs="Arial"/>
                <w:spacing w:val="-1"/>
                <w:lang w:val="en-US" w:eastAsia="en-US"/>
              </w:rPr>
              <w:t xml:space="preserve"> </w:t>
            </w:r>
            <w:r w:rsidRPr="0055229C">
              <w:rPr>
                <w:rFonts w:ascii="Arial" w:eastAsia="Arial" w:hAnsi="Arial" w:cs="Arial"/>
                <w:lang w:val="en-US" w:eastAsia="en-US"/>
              </w:rPr>
              <w:t>chosen</w:t>
            </w:r>
            <w:r w:rsidRPr="0055229C">
              <w:rPr>
                <w:rFonts w:ascii="Arial" w:eastAsia="Arial" w:hAnsi="Arial" w:cs="Arial"/>
                <w:spacing w:val="40"/>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5"/>
                <w:lang w:val="en-US" w:eastAsia="en-US"/>
              </w:rPr>
              <w:t xml:space="preserve"> </w:t>
            </w:r>
            <w:r w:rsidRPr="0055229C">
              <w:rPr>
                <w:rFonts w:ascii="Arial" w:eastAsia="Arial" w:hAnsi="Arial" w:cs="Arial"/>
                <w:lang w:val="en-US" w:eastAsia="en-US"/>
              </w:rPr>
              <w:t xml:space="preserve">talk </w:t>
            </w:r>
            <w:r w:rsidRPr="0055229C">
              <w:rPr>
                <w:rFonts w:ascii="Arial" w:eastAsia="Arial" w:hAnsi="Arial" w:cs="Arial"/>
                <w:spacing w:val="-2"/>
                <w:lang w:val="en-US" w:eastAsia="en-US"/>
              </w:rPr>
              <w:t>about</w:t>
            </w:r>
          </w:p>
          <w:p w14:paraId="16C87E57" w14:textId="77777777" w:rsidR="0055229C" w:rsidRPr="0055229C" w:rsidRDefault="0055229C" w:rsidP="0055229C">
            <w:pPr>
              <w:widowControl w:val="0"/>
              <w:numPr>
                <w:ilvl w:val="0"/>
                <w:numId w:val="4"/>
              </w:numPr>
              <w:tabs>
                <w:tab w:val="left" w:pos="733"/>
                <w:tab w:val="left" w:pos="734"/>
              </w:tabs>
              <w:autoSpaceDE w:val="0"/>
              <w:autoSpaceDN w:val="0"/>
              <w:spacing w:before="2"/>
              <w:rPr>
                <w:rFonts w:ascii="Arial" w:eastAsia="Arial" w:hAnsi="Arial" w:cs="Arial"/>
                <w:lang w:val="en-US" w:eastAsia="en-US"/>
              </w:rPr>
            </w:pPr>
            <w:r w:rsidRPr="0055229C">
              <w:rPr>
                <w:rFonts w:ascii="Arial" w:eastAsia="Arial" w:hAnsi="Arial" w:cs="Arial"/>
                <w:lang w:val="en-US" w:eastAsia="en-US"/>
              </w:rPr>
              <w:t>Making</w:t>
            </w:r>
            <w:r w:rsidRPr="0055229C">
              <w:rPr>
                <w:rFonts w:ascii="Arial" w:eastAsia="Arial" w:hAnsi="Arial" w:cs="Arial"/>
                <w:spacing w:val="-4"/>
                <w:lang w:val="en-US" w:eastAsia="en-US"/>
              </w:rPr>
              <w:t xml:space="preserve"> </w:t>
            </w:r>
            <w:r w:rsidRPr="0055229C">
              <w:rPr>
                <w:rFonts w:ascii="Arial" w:eastAsia="Arial" w:hAnsi="Arial" w:cs="Arial"/>
                <w:lang w:val="en-US" w:eastAsia="en-US"/>
              </w:rPr>
              <w:t>friends</w:t>
            </w:r>
            <w:r w:rsidRPr="0055229C">
              <w:rPr>
                <w:rFonts w:ascii="Arial" w:eastAsia="Arial" w:hAnsi="Arial" w:cs="Arial"/>
                <w:spacing w:val="-3"/>
                <w:lang w:val="en-US" w:eastAsia="en-US"/>
              </w:rPr>
              <w:t xml:space="preserve"> </w:t>
            </w:r>
            <w:r w:rsidRPr="0055229C">
              <w:rPr>
                <w:rFonts w:ascii="Arial" w:eastAsia="Arial" w:hAnsi="Arial" w:cs="Arial"/>
                <w:lang w:val="en-US" w:eastAsia="en-US"/>
              </w:rPr>
              <w:t>or</w:t>
            </w:r>
            <w:r w:rsidRPr="0055229C">
              <w:rPr>
                <w:rFonts w:ascii="Arial" w:eastAsia="Arial" w:hAnsi="Arial" w:cs="Arial"/>
                <w:spacing w:val="-4"/>
                <w:lang w:val="en-US" w:eastAsia="en-US"/>
              </w:rPr>
              <w:t xml:space="preserve"> </w:t>
            </w:r>
            <w:r w:rsidRPr="0055229C">
              <w:rPr>
                <w:rFonts w:ascii="Arial" w:eastAsia="Arial" w:hAnsi="Arial" w:cs="Arial"/>
                <w:lang w:val="en-US" w:eastAsia="en-US"/>
              </w:rPr>
              <w:t>keep</w:t>
            </w:r>
            <w:r w:rsidRPr="0055229C">
              <w:rPr>
                <w:rFonts w:ascii="Arial" w:eastAsia="Arial" w:hAnsi="Arial" w:cs="Arial"/>
                <w:spacing w:val="-5"/>
                <w:lang w:val="en-US" w:eastAsia="en-US"/>
              </w:rPr>
              <w:t xml:space="preserve"> </w:t>
            </w:r>
            <w:r w:rsidRPr="0055229C">
              <w:rPr>
                <w:rFonts w:ascii="Arial" w:eastAsia="Arial" w:hAnsi="Arial" w:cs="Arial"/>
                <w:lang w:val="en-US" w:eastAsia="en-US"/>
              </w:rPr>
              <w:t>friend</w:t>
            </w:r>
            <w:r w:rsidRPr="0055229C">
              <w:rPr>
                <w:rFonts w:ascii="Arial" w:eastAsia="Arial" w:hAnsi="Arial" w:cs="Arial"/>
                <w:spacing w:val="-5"/>
                <w:lang w:val="en-US" w:eastAsia="en-US"/>
              </w:rPr>
              <w:t xml:space="preserve"> </w:t>
            </w:r>
            <w:r w:rsidRPr="0055229C">
              <w:rPr>
                <w:rFonts w:ascii="Arial" w:eastAsia="Arial" w:hAnsi="Arial" w:cs="Arial"/>
                <w:lang w:val="en-US" w:eastAsia="en-US"/>
              </w:rPr>
              <w:t>for</w:t>
            </w:r>
            <w:r w:rsidRPr="0055229C">
              <w:rPr>
                <w:rFonts w:ascii="Arial" w:eastAsia="Arial" w:hAnsi="Arial" w:cs="Arial"/>
                <w:spacing w:val="-4"/>
                <w:lang w:val="en-US" w:eastAsia="en-US"/>
              </w:rPr>
              <w:t xml:space="preserve"> </w:t>
            </w:r>
            <w:r w:rsidRPr="0055229C">
              <w:rPr>
                <w:rFonts w:ascii="Arial" w:eastAsia="Arial" w:hAnsi="Arial" w:cs="Arial"/>
                <w:lang w:val="en-US" w:eastAsia="en-US"/>
              </w:rPr>
              <w:t>a</w:t>
            </w:r>
            <w:r w:rsidRPr="0055229C">
              <w:rPr>
                <w:rFonts w:ascii="Arial" w:eastAsia="Arial" w:hAnsi="Arial" w:cs="Arial"/>
                <w:spacing w:val="-3"/>
                <w:lang w:val="en-US" w:eastAsia="en-US"/>
              </w:rPr>
              <w:t xml:space="preserve"> </w:t>
            </w:r>
            <w:r w:rsidRPr="0055229C">
              <w:rPr>
                <w:rFonts w:ascii="Arial" w:eastAsia="Arial" w:hAnsi="Arial" w:cs="Arial"/>
                <w:lang w:val="en-US" w:eastAsia="en-US"/>
              </w:rPr>
              <w:t>long</w:t>
            </w:r>
            <w:r w:rsidRPr="0055229C">
              <w:rPr>
                <w:rFonts w:ascii="Arial" w:eastAsia="Arial" w:hAnsi="Arial" w:cs="Arial"/>
                <w:spacing w:val="-3"/>
                <w:lang w:val="en-US" w:eastAsia="en-US"/>
              </w:rPr>
              <w:t xml:space="preserve"> </w:t>
            </w:r>
            <w:r w:rsidRPr="0055229C">
              <w:rPr>
                <w:rFonts w:ascii="Arial" w:eastAsia="Arial" w:hAnsi="Arial" w:cs="Arial"/>
                <w:spacing w:val="-4"/>
                <w:lang w:val="en-US" w:eastAsia="en-US"/>
              </w:rPr>
              <w:t>time</w:t>
            </w:r>
          </w:p>
          <w:p w14:paraId="24A39C09" w14:textId="77777777" w:rsidR="0055229C" w:rsidRPr="0055229C" w:rsidRDefault="0055229C" w:rsidP="0055229C">
            <w:pPr>
              <w:widowControl w:val="0"/>
              <w:numPr>
                <w:ilvl w:val="0"/>
                <w:numId w:val="4"/>
              </w:numPr>
              <w:tabs>
                <w:tab w:val="left" w:pos="733"/>
                <w:tab w:val="left" w:pos="734"/>
              </w:tabs>
              <w:autoSpaceDE w:val="0"/>
              <w:autoSpaceDN w:val="0"/>
              <w:spacing w:before="23"/>
              <w:rPr>
                <w:rFonts w:ascii="Arial" w:eastAsia="Arial" w:hAnsi="Arial" w:cs="Arial"/>
                <w:lang w:val="en-US" w:eastAsia="en-US"/>
              </w:rPr>
            </w:pPr>
            <w:r w:rsidRPr="0055229C">
              <w:rPr>
                <w:rFonts w:ascii="Arial" w:eastAsia="Arial" w:hAnsi="Arial" w:cs="Arial"/>
                <w:lang w:val="en-US" w:eastAsia="en-US"/>
              </w:rPr>
              <w:t>Following</w:t>
            </w:r>
            <w:r w:rsidRPr="0055229C">
              <w:rPr>
                <w:rFonts w:ascii="Arial" w:eastAsia="Arial" w:hAnsi="Arial" w:cs="Arial"/>
                <w:spacing w:val="-2"/>
                <w:lang w:val="en-US" w:eastAsia="en-US"/>
              </w:rPr>
              <w:t xml:space="preserve"> </w:t>
            </w:r>
            <w:r w:rsidRPr="0055229C">
              <w:rPr>
                <w:rFonts w:ascii="Arial" w:eastAsia="Arial" w:hAnsi="Arial" w:cs="Arial"/>
                <w:lang w:val="en-US" w:eastAsia="en-US"/>
              </w:rPr>
              <w:t>rules</w:t>
            </w:r>
            <w:r w:rsidRPr="0055229C">
              <w:rPr>
                <w:rFonts w:ascii="Arial" w:eastAsia="Arial" w:hAnsi="Arial" w:cs="Arial"/>
                <w:spacing w:val="-6"/>
                <w:lang w:val="en-US" w:eastAsia="en-US"/>
              </w:rPr>
              <w:t xml:space="preserve"> </w:t>
            </w:r>
            <w:r w:rsidRPr="0055229C">
              <w:rPr>
                <w:rFonts w:ascii="Arial" w:eastAsia="Arial" w:hAnsi="Arial" w:cs="Arial"/>
                <w:lang w:val="en-US" w:eastAsia="en-US"/>
              </w:rPr>
              <w:t>made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by</w:t>
            </w:r>
            <w:r w:rsidRPr="0055229C">
              <w:rPr>
                <w:rFonts w:ascii="Arial" w:eastAsia="Arial" w:hAnsi="Arial" w:cs="Arial"/>
                <w:spacing w:val="-8"/>
                <w:lang w:val="en-US" w:eastAsia="en-US"/>
              </w:rPr>
              <w:t xml:space="preserve"> </w:t>
            </w:r>
            <w:r w:rsidRPr="0055229C">
              <w:rPr>
                <w:rFonts w:ascii="Arial" w:eastAsia="Arial" w:hAnsi="Arial" w:cs="Arial"/>
                <w:lang w:val="en-US" w:eastAsia="en-US"/>
              </w:rPr>
              <w:t>someone</w:t>
            </w:r>
            <w:r w:rsidRPr="0055229C">
              <w:rPr>
                <w:rFonts w:ascii="Arial" w:eastAsia="Arial" w:hAnsi="Arial" w:cs="Arial"/>
                <w:spacing w:val="-3"/>
                <w:lang w:val="en-US" w:eastAsia="en-US"/>
              </w:rPr>
              <w:t xml:space="preserve"> </w:t>
            </w:r>
            <w:r w:rsidRPr="0055229C">
              <w:rPr>
                <w:rFonts w:ascii="Arial" w:eastAsia="Arial" w:hAnsi="Arial" w:cs="Arial"/>
                <w:spacing w:val="-4"/>
                <w:lang w:val="en-US" w:eastAsia="en-US"/>
              </w:rPr>
              <w:t>else</w:t>
            </w:r>
          </w:p>
          <w:p w14:paraId="33A5C33C" w14:textId="77777777" w:rsidR="0055229C" w:rsidRPr="0055229C" w:rsidRDefault="0055229C" w:rsidP="0055229C">
            <w:pPr>
              <w:widowControl w:val="0"/>
              <w:numPr>
                <w:ilvl w:val="0"/>
                <w:numId w:val="4"/>
              </w:numPr>
              <w:tabs>
                <w:tab w:val="left" w:pos="733"/>
                <w:tab w:val="left" w:pos="734"/>
              </w:tabs>
              <w:autoSpaceDE w:val="0"/>
              <w:autoSpaceDN w:val="0"/>
              <w:spacing w:before="25" w:line="254" w:lineRule="auto"/>
              <w:ind w:right="375"/>
              <w:rPr>
                <w:rFonts w:ascii="Arial" w:eastAsia="Arial" w:hAnsi="Arial" w:cs="Arial"/>
                <w:lang w:val="en-US" w:eastAsia="en-US"/>
              </w:rPr>
            </w:pPr>
            <w:r w:rsidRPr="0055229C">
              <w:rPr>
                <w:rFonts w:ascii="Arial" w:eastAsia="Arial" w:hAnsi="Arial" w:cs="Arial"/>
                <w:lang w:val="en-US" w:eastAsia="en-US"/>
              </w:rPr>
              <w:t>Dealing</w:t>
            </w:r>
            <w:r w:rsidRPr="0055229C">
              <w:rPr>
                <w:rFonts w:ascii="Arial" w:eastAsia="Arial" w:hAnsi="Arial" w:cs="Arial"/>
                <w:spacing w:val="-1"/>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changes</w:t>
            </w:r>
            <w:r w:rsidRPr="0055229C">
              <w:rPr>
                <w:rFonts w:ascii="Arial" w:eastAsia="Arial" w:hAnsi="Arial" w:cs="Arial"/>
                <w:spacing w:val="-2"/>
                <w:lang w:val="en-US" w:eastAsia="en-US"/>
              </w:rPr>
              <w:t xml:space="preserve"> </w:t>
            </w:r>
            <w:r w:rsidRPr="0055229C">
              <w:rPr>
                <w:rFonts w:ascii="Arial" w:eastAsia="Arial" w:hAnsi="Arial" w:cs="Arial"/>
                <w:lang w:val="en-US" w:eastAsia="en-US"/>
              </w:rPr>
              <w:t>in</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way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they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usually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 xml:space="preserve">do </w:t>
            </w:r>
            <w:r w:rsidRPr="0055229C">
              <w:rPr>
                <w:rFonts w:ascii="Arial" w:eastAsia="Arial" w:hAnsi="Arial" w:cs="Arial"/>
                <w:spacing w:val="-2"/>
                <w:lang w:val="en-US" w:eastAsia="en-US"/>
              </w:rPr>
              <w:t>things</w:t>
            </w:r>
          </w:p>
          <w:p w14:paraId="793FB6F3" w14:textId="77777777" w:rsidR="0055229C" w:rsidRPr="0055229C" w:rsidRDefault="0055229C" w:rsidP="0055229C">
            <w:pPr>
              <w:widowControl w:val="0"/>
              <w:numPr>
                <w:ilvl w:val="0"/>
                <w:numId w:val="4"/>
              </w:numPr>
              <w:tabs>
                <w:tab w:val="left" w:pos="733"/>
                <w:tab w:val="left" w:pos="734"/>
              </w:tabs>
              <w:autoSpaceDE w:val="0"/>
              <w:autoSpaceDN w:val="0"/>
              <w:ind w:right="469"/>
              <w:rPr>
                <w:rFonts w:ascii="Arial" w:eastAsia="Arial" w:hAnsi="Arial" w:cs="Arial"/>
                <w:lang w:val="en-US" w:eastAsia="en-US"/>
              </w:rPr>
            </w:pPr>
            <w:r w:rsidRPr="0055229C">
              <w:rPr>
                <w:rFonts w:ascii="Arial" w:eastAsia="Arial" w:hAnsi="Arial" w:cs="Arial"/>
                <w:lang w:val="en-US" w:eastAsia="en-US"/>
              </w:rPr>
              <w:t>Dealing</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5"/>
                <w:lang w:val="en-US" w:eastAsia="en-US"/>
              </w:rPr>
              <w:t xml:space="preserve"> </w:t>
            </w:r>
            <w:r w:rsidRPr="0055229C">
              <w:rPr>
                <w:rFonts w:ascii="Arial" w:eastAsia="Arial" w:hAnsi="Arial" w:cs="Arial"/>
                <w:lang w:val="en-US" w:eastAsia="en-US"/>
              </w:rPr>
              <w:t>noises,</w:t>
            </w:r>
            <w:r w:rsidRPr="0055229C">
              <w:rPr>
                <w:rFonts w:ascii="Arial" w:eastAsia="Arial" w:hAnsi="Arial" w:cs="Arial"/>
                <w:spacing w:val="-4"/>
                <w:lang w:val="en-US" w:eastAsia="en-US"/>
              </w:rPr>
              <w:t xml:space="preserve"> </w:t>
            </w:r>
            <w:r w:rsidRPr="0055229C">
              <w:rPr>
                <w:rFonts w:ascii="Arial" w:eastAsia="Arial" w:hAnsi="Arial" w:cs="Arial"/>
                <w:lang w:val="en-US" w:eastAsia="en-US"/>
              </w:rPr>
              <w:t>smells</w:t>
            </w:r>
            <w:r w:rsidRPr="0055229C">
              <w:rPr>
                <w:rFonts w:ascii="Arial" w:eastAsia="Arial" w:hAnsi="Arial" w:cs="Arial"/>
                <w:spacing w:val="-4"/>
                <w:lang w:val="en-US" w:eastAsia="en-US"/>
              </w:rPr>
              <w:t xml:space="preserve"> </w:t>
            </w:r>
            <w:r w:rsidRPr="0055229C">
              <w:rPr>
                <w:rFonts w:ascii="Arial" w:eastAsia="Arial" w:hAnsi="Arial" w:cs="Arial"/>
                <w:lang w:val="en-US" w:eastAsia="en-US"/>
              </w:rPr>
              <w:t>or</w:t>
            </w:r>
            <w:r w:rsidRPr="0055229C">
              <w:rPr>
                <w:rFonts w:ascii="Arial" w:eastAsia="Arial" w:hAnsi="Arial" w:cs="Arial"/>
                <w:spacing w:val="-4"/>
                <w:lang w:val="en-US" w:eastAsia="en-US"/>
              </w:rPr>
              <w:t xml:space="preserve"> </w:t>
            </w:r>
            <w:r w:rsidRPr="0055229C">
              <w:rPr>
                <w:rFonts w:ascii="Arial" w:eastAsia="Arial" w:hAnsi="Arial" w:cs="Arial"/>
                <w:lang w:val="en-US" w:eastAsia="en-US"/>
              </w:rPr>
              <w:t>other</w:t>
            </w:r>
            <w:r w:rsidRPr="0055229C">
              <w:rPr>
                <w:rFonts w:ascii="Arial" w:eastAsia="Arial" w:hAnsi="Arial" w:cs="Arial"/>
                <w:spacing w:val="-6"/>
                <w:lang w:val="en-US" w:eastAsia="en-US"/>
              </w:rPr>
              <w:t xml:space="preserve"> </w:t>
            </w:r>
            <w:r w:rsidRPr="0055229C">
              <w:rPr>
                <w:rFonts w:ascii="Arial" w:eastAsia="Arial" w:hAnsi="Arial" w:cs="Arial"/>
                <w:lang w:val="en-US" w:eastAsia="en-US"/>
              </w:rPr>
              <w:t>sensations around them</w:t>
            </w:r>
          </w:p>
          <w:p w14:paraId="1C5A8689"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Saying</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6"/>
                <w:lang w:val="en-US" w:eastAsia="en-US"/>
              </w:rPr>
              <w:t xml:space="preserve"> </w:t>
            </w:r>
            <w:r w:rsidRPr="0055229C">
              <w:rPr>
                <w:rFonts w:ascii="Arial" w:eastAsia="Arial" w:hAnsi="Arial" w:cs="Arial"/>
                <w:lang w:val="en-US" w:eastAsia="en-US"/>
              </w:rPr>
              <w:t>things</w:t>
            </w:r>
            <w:r w:rsidRPr="0055229C">
              <w:rPr>
                <w:rFonts w:ascii="Arial" w:eastAsia="Arial" w:hAnsi="Arial" w:cs="Arial"/>
                <w:spacing w:val="-6"/>
                <w:lang w:val="en-US" w:eastAsia="en-US"/>
              </w:rPr>
              <w:t xml:space="preserve"> </w:t>
            </w:r>
            <w:r w:rsidRPr="0055229C">
              <w:rPr>
                <w:rFonts w:ascii="Arial" w:eastAsia="Arial" w:hAnsi="Arial" w:cs="Arial"/>
                <w:lang w:val="en-US" w:eastAsia="en-US"/>
              </w:rPr>
              <w:t>they</w:t>
            </w:r>
            <w:r w:rsidRPr="0055229C">
              <w:rPr>
                <w:rFonts w:ascii="Arial" w:eastAsia="Arial" w:hAnsi="Arial" w:cs="Arial"/>
                <w:spacing w:val="-5"/>
                <w:lang w:val="en-US" w:eastAsia="en-US"/>
              </w:rPr>
              <w:t xml:space="preserve"> </w:t>
            </w:r>
            <w:r w:rsidRPr="0055229C">
              <w:rPr>
                <w:rFonts w:ascii="Arial" w:eastAsia="Arial" w:hAnsi="Arial" w:cs="Arial"/>
                <w:lang w:val="en-US" w:eastAsia="en-US"/>
              </w:rPr>
              <w:t>are</w:t>
            </w:r>
            <w:r w:rsidRPr="0055229C">
              <w:rPr>
                <w:rFonts w:ascii="Arial" w:eastAsia="Arial" w:hAnsi="Arial" w:cs="Arial"/>
                <w:spacing w:val="-4"/>
                <w:lang w:val="en-US" w:eastAsia="en-US"/>
              </w:rPr>
              <w:t xml:space="preserve"> </w:t>
            </w:r>
            <w:r w:rsidRPr="0055229C">
              <w:rPr>
                <w:rFonts w:ascii="Arial" w:eastAsia="Arial" w:hAnsi="Arial" w:cs="Arial"/>
                <w:spacing w:val="-2"/>
                <w:lang w:val="en-US" w:eastAsia="en-US"/>
              </w:rPr>
              <w:t>thinking</w:t>
            </w:r>
          </w:p>
          <w:p w14:paraId="57E7EBCB"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Understand</w:t>
            </w:r>
            <w:r w:rsidRPr="0055229C">
              <w:rPr>
                <w:rFonts w:ascii="Arial" w:eastAsia="Arial" w:hAnsi="Arial" w:cs="Arial"/>
                <w:spacing w:val="-6"/>
                <w:lang w:val="en-US" w:eastAsia="en-US"/>
              </w:rPr>
              <w:t xml:space="preserve"> </w:t>
            </w:r>
            <w:r w:rsidRPr="0055229C">
              <w:rPr>
                <w:rFonts w:ascii="Arial" w:eastAsia="Arial" w:hAnsi="Arial" w:cs="Arial"/>
                <w:lang w:val="en-US" w:eastAsia="en-US"/>
              </w:rPr>
              <w:t>what</w:t>
            </w:r>
            <w:r w:rsidRPr="0055229C">
              <w:rPr>
                <w:rFonts w:ascii="Arial" w:eastAsia="Arial" w:hAnsi="Arial" w:cs="Arial"/>
                <w:spacing w:val="-2"/>
                <w:lang w:val="en-US" w:eastAsia="en-US"/>
              </w:rPr>
              <w:t xml:space="preserve"> </w:t>
            </w:r>
            <w:r w:rsidRPr="0055229C">
              <w:rPr>
                <w:rFonts w:ascii="Arial" w:eastAsia="Arial" w:hAnsi="Arial" w:cs="Arial"/>
                <w:lang w:val="en-US" w:eastAsia="en-US"/>
              </w:rPr>
              <w:t>other</w:t>
            </w:r>
            <w:r w:rsidRPr="0055229C">
              <w:rPr>
                <w:rFonts w:ascii="Arial" w:eastAsia="Arial" w:hAnsi="Arial" w:cs="Arial"/>
                <w:spacing w:val="-3"/>
                <w:lang w:val="en-US" w:eastAsia="en-US"/>
              </w:rPr>
              <w:t xml:space="preserve"> </w:t>
            </w:r>
            <w:r w:rsidRPr="0055229C">
              <w:rPr>
                <w:rFonts w:ascii="Arial" w:eastAsia="Arial" w:hAnsi="Arial" w:cs="Arial"/>
                <w:lang w:val="en-US" w:eastAsia="en-US"/>
              </w:rPr>
              <w:t>people</w:t>
            </w:r>
            <w:r w:rsidRPr="0055229C">
              <w:rPr>
                <w:rFonts w:ascii="Arial" w:eastAsia="Arial" w:hAnsi="Arial" w:cs="Arial"/>
                <w:spacing w:val="-4"/>
                <w:lang w:val="en-US" w:eastAsia="en-US"/>
              </w:rPr>
              <w:t xml:space="preserve"> </w:t>
            </w:r>
            <w:r w:rsidRPr="0055229C">
              <w:rPr>
                <w:rFonts w:ascii="Arial" w:eastAsia="Arial" w:hAnsi="Arial" w:cs="Arial"/>
                <w:lang w:val="en-US" w:eastAsia="en-US"/>
              </w:rPr>
              <w:t>mean</w:t>
            </w:r>
            <w:r w:rsidRPr="0055229C">
              <w:rPr>
                <w:rFonts w:ascii="Arial" w:eastAsia="Arial" w:hAnsi="Arial" w:cs="Arial"/>
                <w:spacing w:val="-4"/>
                <w:lang w:val="en-US" w:eastAsia="en-US"/>
              </w:rPr>
              <w:t xml:space="preserve"> </w:t>
            </w:r>
            <w:r w:rsidRPr="0055229C">
              <w:rPr>
                <w:rFonts w:ascii="Arial" w:eastAsia="Arial" w:hAnsi="Arial" w:cs="Arial"/>
                <w:lang w:val="en-US" w:eastAsia="en-US"/>
              </w:rPr>
              <w:t>when</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they</w:t>
            </w:r>
            <w:r w:rsidRPr="0055229C">
              <w:rPr>
                <w:rFonts w:ascii="Arial" w:eastAsia="Arial" w:hAnsi="Arial" w:cs="Arial"/>
                <w:spacing w:val="-6"/>
                <w:lang w:val="en-US" w:eastAsia="en-US"/>
              </w:rPr>
              <w:t xml:space="preserve"> </w:t>
            </w:r>
            <w:r w:rsidRPr="0055229C">
              <w:rPr>
                <w:rFonts w:ascii="Arial" w:eastAsia="Arial" w:hAnsi="Arial" w:cs="Arial"/>
                <w:lang w:val="en-US" w:eastAsia="en-US"/>
              </w:rPr>
              <w:t xml:space="preserve">are </w:t>
            </w:r>
            <w:r w:rsidRPr="0055229C">
              <w:rPr>
                <w:rFonts w:ascii="Arial" w:eastAsia="Arial" w:hAnsi="Arial" w:cs="Arial"/>
                <w:spacing w:val="-2"/>
                <w:lang w:val="en-US" w:eastAsia="en-US"/>
              </w:rPr>
              <w:t>talking</w:t>
            </w:r>
          </w:p>
        </w:tc>
        <w:tc>
          <w:tcPr>
            <w:tcW w:w="8176" w:type="dxa"/>
            <w:tcBorders>
              <w:left w:val="double" w:sz="6" w:space="0" w:color="000000"/>
              <w:bottom w:val="single" w:sz="12" w:space="0" w:color="000000"/>
              <w:right w:val="single" w:sz="12" w:space="0" w:color="000000"/>
            </w:tcBorders>
            <w:shd w:val="clear" w:color="auto" w:fill="FFFFFF" w:themeFill="background1"/>
          </w:tcPr>
          <w:p w14:paraId="774DA329"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Teachers adapt learning opportunities to ensure all children make progress from their own starting points.</w:t>
            </w:r>
          </w:p>
          <w:p w14:paraId="7879429E"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 xml:space="preserve">Teachers scaffold learning to ensure all children are able to make progress from their own starting points. </w:t>
            </w:r>
          </w:p>
          <w:p w14:paraId="5EFDA8CC"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spacing w:val="-5"/>
                <w:lang w:val="en-US" w:eastAsia="en-US"/>
              </w:rPr>
              <w:t>S</w:t>
            </w:r>
            <w:r w:rsidRPr="0055229C">
              <w:rPr>
                <w:rFonts w:ascii="Arial" w:eastAsia="Arial" w:hAnsi="Arial" w:cs="Arial"/>
                <w:spacing w:val="-2"/>
                <w:lang w:val="en-US" w:eastAsia="en-US"/>
              </w:rPr>
              <w:t>upport</w:t>
            </w:r>
            <w:r w:rsidRPr="0055229C">
              <w:rPr>
                <w:rFonts w:ascii="Arial" w:eastAsia="Arial" w:hAnsi="Arial" w:cs="Arial"/>
                <w:lang w:val="en-US" w:eastAsia="en-US"/>
              </w:rPr>
              <w:t xml:space="preserve"> programs/apps are used</w:t>
            </w:r>
            <w:r w:rsidRPr="0055229C">
              <w:rPr>
                <w:rFonts w:ascii="Arial" w:eastAsia="Arial" w:hAnsi="Arial" w:cs="Arial"/>
                <w:spacing w:val="-13"/>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16"/>
                <w:lang w:val="en-US" w:eastAsia="en-US"/>
              </w:rPr>
              <w:t xml:space="preserve"> </w:t>
            </w:r>
            <w:r w:rsidRPr="0055229C">
              <w:rPr>
                <w:rFonts w:ascii="Arial" w:eastAsia="Arial" w:hAnsi="Arial" w:cs="Arial"/>
                <w:lang w:val="en-US" w:eastAsia="en-US"/>
              </w:rPr>
              <w:t>help</w:t>
            </w:r>
            <w:r w:rsidRPr="0055229C">
              <w:rPr>
                <w:rFonts w:ascii="Arial" w:eastAsia="Arial" w:hAnsi="Arial" w:cs="Arial"/>
                <w:spacing w:val="-13"/>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14"/>
                <w:lang w:val="en-US" w:eastAsia="en-US"/>
              </w:rPr>
              <w:t xml:space="preserve"> </w:t>
            </w:r>
            <w:r w:rsidRPr="0055229C">
              <w:rPr>
                <w:rFonts w:ascii="Arial" w:eastAsia="Arial" w:hAnsi="Arial" w:cs="Arial"/>
                <w:lang w:val="en-US" w:eastAsia="en-US"/>
              </w:rPr>
              <w:t xml:space="preserve">child </w:t>
            </w:r>
            <w:r w:rsidRPr="0055229C">
              <w:rPr>
                <w:rFonts w:ascii="Arial" w:eastAsia="Arial" w:hAnsi="Arial" w:cs="Arial"/>
                <w:spacing w:val="-2"/>
                <w:lang w:val="en-US" w:eastAsia="en-US"/>
              </w:rPr>
              <w:t xml:space="preserve">build communication and </w:t>
            </w:r>
            <w:r w:rsidRPr="0055229C">
              <w:rPr>
                <w:rFonts w:ascii="Arial" w:eastAsia="Arial" w:hAnsi="Arial" w:cs="Arial"/>
                <w:lang w:val="en-US" w:eastAsia="en-US"/>
              </w:rPr>
              <w:t>interaction</w:t>
            </w:r>
            <w:r w:rsidRPr="0055229C">
              <w:rPr>
                <w:rFonts w:ascii="Arial" w:eastAsia="Arial" w:hAnsi="Arial" w:cs="Arial"/>
                <w:spacing w:val="-12"/>
                <w:lang w:val="en-US" w:eastAsia="en-US"/>
              </w:rPr>
              <w:t xml:space="preserve"> </w:t>
            </w:r>
            <w:r w:rsidRPr="0055229C">
              <w:rPr>
                <w:rFonts w:ascii="Arial" w:eastAsia="Arial" w:hAnsi="Arial" w:cs="Arial"/>
                <w:spacing w:val="-2"/>
                <w:lang w:val="en-US" w:eastAsia="en-US"/>
              </w:rPr>
              <w:t>skills</w:t>
            </w:r>
          </w:p>
          <w:p w14:paraId="44418E9F" w14:textId="77777777" w:rsidR="0055229C" w:rsidRPr="0055229C" w:rsidRDefault="0055229C" w:rsidP="0055229C">
            <w:pPr>
              <w:widowControl w:val="0"/>
              <w:numPr>
                <w:ilvl w:val="0"/>
                <w:numId w:val="2"/>
              </w:numPr>
              <w:autoSpaceDE w:val="0"/>
              <w:autoSpaceDN w:val="0"/>
              <w:spacing w:before="28" w:line="261" w:lineRule="auto"/>
              <w:ind w:right="64"/>
              <w:rPr>
                <w:rFonts w:ascii="Arial" w:eastAsia="Arial" w:hAnsi="Arial" w:cs="Arial"/>
                <w:lang w:val="en-US" w:eastAsia="en-US"/>
              </w:rPr>
            </w:pPr>
            <w:r w:rsidRPr="0055229C">
              <w:rPr>
                <w:rFonts w:ascii="Arial" w:eastAsia="Arial" w:hAnsi="Arial" w:cs="Arial"/>
                <w:lang w:val="en-US" w:eastAsia="en-US"/>
              </w:rPr>
              <w:t>Resources are used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within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in</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classroom</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help</w:t>
            </w:r>
            <w:r w:rsidRPr="0055229C">
              <w:rPr>
                <w:rFonts w:ascii="Arial" w:eastAsia="Arial" w:hAnsi="Arial" w:cs="Arial"/>
                <w:spacing w:val="-5"/>
                <w:lang w:val="en-US" w:eastAsia="en-US"/>
              </w:rPr>
              <w:t xml:space="preserve"> </w:t>
            </w:r>
            <w:r w:rsidRPr="0055229C">
              <w:rPr>
                <w:rFonts w:ascii="Arial" w:eastAsia="Arial" w:hAnsi="Arial" w:cs="Arial"/>
                <w:lang w:val="en-US" w:eastAsia="en-US"/>
              </w:rPr>
              <w:t>support the child to access the teaching and learning (for example visual timetables, task boards,</w:t>
            </w:r>
            <w:r w:rsidRPr="0055229C">
              <w:rPr>
                <w:rFonts w:ascii="Arial" w:eastAsia="Arial" w:hAnsi="Arial" w:cs="Arial"/>
                <w:spacing w:val="-6"/>
                <w:lang w:val="en-US" w:eastAsia="en-US"/>
              </w:rPr>
              <w:t xml:space="preserve"> </w:t>
            </w:r>
            <w:r w:rsidRPr="0055229C">
              <w:rPr>
                <w:rFonts w:ascii="Arial" w:eastAsia="Arial" w:hAnsi="Arial" w:cs="Arial"/>
                <w:lang w:val="en-US" w:eastAsia="en-US"/>
              </w:rPr>
              <w:t>social</w:t>
            </w:r>
            <w:r w:rsidRPr="0055229C">
              <w:rPr>
                <w:rFonts w:ascii="Arial" w:eastAsia="Arial" w:hAnsi="Arial" w:cs="Arial"/>
                <w:spacing w:val="-5"/>
                <w:lang w:val="en-US" w:eastAsia="en-US"/>
              </w:rPr>
              <w:t xml:space="preserve"> </w:t>
            </w:r>
            <w:r w:rsidRPr="0055229C">
              <w:rPr>
                <w:rFonts w:ascii="Arial" w:eastAsia="Arial" w:hAnsi="Arial" w:cs="Arial"/>
                <w:spacing w:val="-2"/>
                <w:lang w:val="en-US" w:eastAsia="en-US"/>
              </w:rPr>
              <w:t>stories)</w:t>
            </w:r>
          </w:p>
          <w:p w14:paraId="220954E9"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lang w:val="en-US" w:eastAsia="en-US"/>
              </w:rPr>
            </w:pPr>
            <w:r w:rsidRPr="0055229C">
              <w:rPr>
                <w:rFonts w:ascii="Arial" w:eastAsia="Arial" w:hAnsi="Arial" w:cs="Arial"/>
                <w:lang w:val="en-US" w:eastAsia="en-US"/>
              </w:rPr>
              <w:t>Intervention/advice is implemented from specialist staff trained in school</w:t>
            </w:r>
          </w:p>
          <w:p w14:paraId="5B0B3EBE"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b/>
                <w:bCs/>
                <w:lang w:val="en-US" w:eastAsia="en-US"/>
              </w:rPr>
            </w:pPr>
            <w:r w:rsidRPr="0055229C">
              <w:rPr>
                <w:rFonts w:ascii="Arial" w:eastAsia="Arial" w:hAnsi="Arial" w:cs="Arial"/>
                <w:lang w:val="en-US" w:eastAsia="en-US"/>
              </w:rPr>
              <w:t>Support from external agencies commissioned, should progress not be evidenced.</w:t>
            </w:r>
          </w:p>
        </w:tc>
      </w:tr>
    </w:tbl>
    <w:p w14:paraId="26F63C73" w14:textId="77777777" w:rsidR="0055229C" w:rsidRPr="0055229C" w:rsidRDefault="0055229C" w:rsidP="0055229C">
      <w:pPr>
        <w:widowControl w:val="0"/>
        <w:autoSpaceDE w:val="0"/>
        <w:autoSpaceDN w:val="0"/>
        <w:rPr>
          <w:rFonts w:ascii="Arial" w:eastAsia="Arial" w:hAnsi="Arial" w:cs="Arial"/>
          <w:sz w:val="20"/>
          <w:lang w:val="en-US" w:eastAsia="en-US"/>
        </w:rPr>
      </w:pPr>
    </w:p>
    <w:p w14:paraId="4F79CBA9" w14:textId="77777777" w:rsidR="0055229C" w:rsidRPr="0055229C" w:rsidRDefault="0055229C" w:rsidP="0055229C">
      <w:pPr>
        <w:widowControl w:val="0"/>
        <w:autoSpaceDE w:val="0"/>
        <w:autoSpaceDN w:val="0"/>
        <w:rPr>
          <w:rFonts w:ascii="Arial" w:eastAsia="Arial" w:hAnsi="Arial" w:cs="Arial"/>
          <w:sz w:val="20"/>
          <w:lang w:val="en-US" w:eastAsia="en-US"/>
        </w:rPr>
      </w:pPr>
    </w:p>
    <w:p w14:paraId="0E8701F7" w14:textId="77777777" w:rsidR="0055229C" w:rsidRPr="0055229C" w:rsidRDefault="0055229C" w:rsidP="0055229C">
      <w:pPr>
        <w:widowControl w:val="0"/>
        <w:autoSpaceDE w:val="0"/>
        <w:autoSpaceDN w:val="0"/>
        <w:rPr>
          <w:rFonts w:ascii="Arial" w:eastAsia="Arial" w:hAnsi="Arial" w:cs="Arial"/>
          <w:sz w:val="20"/>
          <w:lang w:val="en-US" w:eastAsia="en-US"/>
        </w:rPr>
      </w:pPr>
    </w:p>
    <w:p w14:paraId="6C6325F6" w14:textId="77777777" w:rsidR="0055229C" w:rsidRPr="0055229C" w:rsidRDefault="0055229C" w:rsidP="0055229C">
      <w:pPr>
        <w:widowControl w:val="0"/>
        <w:autoSpaceDE w:val="0"/>
        <w:autoSpaceDN w:val="0"/>
        <w:rPr>
          <w:rFonts w:ascii="Arial" w:eastAsia="Arial" w:hAnsi="Arial" w:cs="Arial"/>
          <w:sz w:val="20"/>
          <w:lang w:val="en-US" w:eastAsia="en-US"/>
        </w:rPr>
      </w:pPr>
    </w:p>
    <w:p w14:paraId="32B44847" w14:textId="77777777" w:rsidR="0055229C" w:rsidRPr="0055229C" w:rsidRDefault="0055229C" w:rsidP="0055229C">
      <w:pPr>
        <w:widowControl w:val="0"/>
        <w:autoSpaceDE w:val="0"/>
        <w:autoSpaceDN w:val="0"/>
        <w:rPr>
          <w:rFonts w:ascii="Arial" w:eastAsia="Arial" w:hAnsi="Arial" w:cs="Arial"/>
          <w:sz w:val="20"/>
          <w:lang w:val="en-US" w:eastAsia="en-US"/>
        </w:rPr>
      </w:pPr>
    </w:p>
    <w:p w14:paraId="494593A6" w14:textId="77777777" w:rsidR="0055229C" w:rsidRPr="0055229C" w:rsidRDefault="0055229C" w:rsidP="0055229C">
      <w:pPr>
        <w:widowControl w:val="0"/>
        <w:autoSpaceDE w:val="0"/>
        <w:autoSpaceDN w:val="0"/>
        <w:rPr>
          <w:rFonts w:ascii="Arial" w:eastAsia="Arial" w:hAnsi="Arial" w:cs="Arial"/>
          <w:sz w:val="20"/>
          <w:lang w:val="en-US" w:eastAsia="en-US"/>
        </w:rPr>
      </w:pPr>
    </w:p>
    <w:p w14:paraId="0D3E2891" w14:textId="77777777" w:rsidR="0055229C" w:rsidRPr="0055229C" w:rsidRDefault="0055229C" w:rsidP="0055229C">
      <w:pPr>
        <w:widowControl w:val="0"/>
        <w:autoSpaceDE w:val="0"/>
        <w:autoSpaceDN w:val="0"/>
        <w:rPr>
          <w:rFonts w:ascii="Arial" w:eastAsia="Arial" w:hAnsi="Arial" w:cs="Arial"/>
          <w:sz w:val="20"/>
          <w:lang w:val="en-US" w:eastAsia="en-US"/>
        </w:rPr>
      </w:pPr>
    </w:p>
    <w:p w14:paraId="24A6ED50" w14:textId="77777777" w:rsidR="0055229C" w:rsidRPr="0055229C" w:rsidRDefault="0055229C" w:rsidP="0055229C">
      <w:pPr>
        <w:widowControl w:val="0"/>
        <w:autoSpaceDE w:val="0"/>
        <w:autoSpaceDN w:val="0"/>
        <w:rPr>
          <w:rFonts w:ascii="Arial" w:eastAsia="Arial" w:hAnsi="Arial" w:cs="Arial"/>
          <w:sz w:val="20"/>
          <w:lang w:val="en-US" w:eastAsia="en-US"/>
        </w:rPr>
      </w:pPr>
    </w:p>
    <w:p w14:paraId="32EAD71A" w14:textId="77777777" w:rsidR="0055229C" w:rsidRPr="0055229C" w:rsidRDefault="0055229C" w:rsidP="0055229C">
      <w:pPr>
        <w:widowControl w:val="0"/>
        <w:autoSpaceDE w:val="0"/>
        <w:autoSpaceDN w:val="0"/>
        <w:rPr>
          <w:rFonts w:ascii="Arial" w:eastAsia="Arial" w:hAnsi="Arial" w:cs="Arial"/>
          <w:sz w:val="20"/>
          <w:lang w:val="en-US" w:eastAsia="en-US"/>
        </w:rPr>
      </w:pPr>
    </w:p>
    <w:p w14:paraId="764ACD65" w14:textId="77777777" w:rsidR="0055229C" w:rsidRPr="0055229C" w:rsidRDefault="0055229C" w:rsidP="0055229C">
      <w:pPr>
        <w:widowControl w:val="0"/>
        <w:autoSpaceDE w:val="0"/>
        <w:autoSpaceDN w:val="0"/>
        <w:rPr>
          <w:rFonts w:ascii="Arial" w:eastAsia="Arial" w:hAnsi="Arial" w:cs="Arial"/>
          <w:sz w:val="20"/>
          <w:lang w:val="en-US" w:eastAsia="en-US"/>
        </w:rPr>
      </w:pPr>
    </w:p>
    <w:p w14:paraId="2EB68A70" w14:textId="77777777" w:rsidR="0055229C" w:rsidRPr="0055229C" w:rsidRDefault="0055229C" w:rsidP="0055229C">
      <w:pPr>
        <w:widowControl w:val="0"/>
        <w:autoSpaceDE w:val="0"/>
        <w:autoSpaceDN w:val="0"/>
        <w:rPr>
          <w:rFonts w:ascii="Arial" w:eastAsia="Arial" w:hAnsi="Arial" w:cs="Arial"/>
          <w:sz w:val="20"/>
          <w:lang w:val="en-US" w:eastAsia="en-US"/>
        </w:rPr>
      </w:pPr>
    </w:p>
    <w:p w14:paraId="2BE9B026" w14:textId="77777777" w:rsidR="0055229C" w:rsidRPr="0055229C" w:rsidRDefault="0055229C" w:rsidP="0055229C">
      <w:pPr>
        <w:widowControl w:val="0"/>
        <w:autoSpaceDE w:val="0"/>
        <w:autoSpaceDN w:val="0"/>
        <w:rPr>
          <w:rFonts w:ascii="Arial" w:eastAsia="Arial" w:hAnsi="Arial" w:cs="Arial"/>
          <w:sz w:val="20"/>
          <w:lang w:val="en-US" w:eastAsia="en-US"/>
        </w:rPr>
      </w:pPr>
    </w:p>
    <w:p w14:paraId="3F1763E4" w14:textId="77777777" w:rsidR="0055229C" w:rsidRPr="0055229C" w:rsidRDefault="0055229C" w:rsidP="0055229C">
      <w:pPr>
        <w:widowControl w:val="0"/>
        <w:autoSpaceDE w:val="0"/>
        <w:autoSpaceDN w:val="0"/>
        <w:rPr>
          <w:rFonts w:ascii="Arial" w:eastAsia="Arial" w:hAnsi="Arial" w:cs="Arial"/>
          <w:sz w:val="20"/>
          <w:lang w:val="en-US" w:eastAsia="en-US"/>
        </w:rPr>
      </w:pPr>
    </w:p>
    <w:p w14:paraId="7F60039B" w14:textId="77777777" w:rsidR="0055229C" w:rsidRPr="0055229C" w:rsidRDefault="0055229C" w:rsidP="0055229C">
      <w:pPr>
        <w:widowControl w:val="0"/>
        <w:autoSpaceDE w:val="0"/>
        <w:autoSpaceDN w:val="0"/>
        <w:rPr>
          <w:rFonts w:ascii="Arial" w:eastAsia="Arial" w:hAnsi="Arial" w:cs="Arial"/>
          <w:sz w:val="20"/>
          <w:lang w:val="en-US" w:eastAsia="en-US"/>
        </w:rPr>
      </w:pPr>
    </w:p>
    <w:p w14:paraId="21775316" w14:textId="77777777" w:rsidR="0055229C" w:rsidRPr="0055229C" w:rsidRDefault="0055229C" w:rsidP="0055229C">
      <w:pPr>
        <w:widowControl w:val="0"/>
        <w:autoSpaceDE w:val="0"/>
        <w:autoSpaceDN w:val="0"/>
        <w:rPr>
          <w:rFonts w:ascii="Arial" w:eastAsia="Arial" w:hAnsi="Arial" w:cs="Arial"/>
          <w:sz w:val="20"/>
          <w:lang w:val="en-US" w:eastAsia="en-US"/>
        </w:rPr>
      </w:pPr>
    </w:p>
    <w:p w14:paraId="79BB3D8B" w14:textId="77777777" w:rsidR="0055229C" w:rsidRPr="0055229C" w:rsidRDefault="0055229C" w:rsidP="0055229C">
      <w:pPr>
        <w:widowControl w:val="0"/>
        <w:autoSpaceDE w:val="0"/>
        <w:autoSpaceDN w:val="0"/>
        <w:rPr>
          <w:rFonts w:ascii="Arial" w:eastAsia="Arial" w:hAnsi="Arial" w:cs="Arial"/>
          <w:sz w:val="20"/>
          <w:lang w:val="en-US" w:eastAsia="en-US"/>
        </w:rPr>
      </w:pPr>
    </w:p>
    <w:p w14:paraId="1F34F370" w14:textId="77777777" w:rsidR="0055229C" w:rsidRPr="0055229C" w:rsidRDefault="0055229C" w:rsidP="0055229C">
      <w:pPr>
        <w:widowControl w:val="0"/>
        <w:autoSpaceDE w:val="0"/>
        <w:autoSpaceDN w:val="0"/>
        <w:rPr>
          <w:rFonts w:ascii="Arial" w:eastAsia="Arial" w:hAnsi="Arial" w:cs="Arial"/>
          <w:sz w:val="20"/>
          <w:lang w:val="en-US" w:eastAsia="en-US"/>
        </w:rPr>
      </w:pPr>
    </w:p>
    <w:p w14:paraId="4D6BBF91" w14:textId="77777777" w:rsidR="0055229C" w:rsidRPr="0055229C" w:rsidRDefault="0055229C" w:rsidP="0055229C">
      <w:pPr>
        <w:widowControl w:val="0"/>
        <w:autoSpaceDE w:val="0"/>
        <w:autoSpaceDN w:val="0"/>
        <w:rPr>
          <w:rFonts w:ascii="Arial" w:eastAsia="Arial" w:hAnsi="Arial" w:cs="Arial"/>
          <w:sz w:val="20"/>
          <w:lang w:val="en-US" w:eastAsia="en-US"/>
        </w:rPr>
      </w:pPr>
    </w:p>
    <w:p w14:paraId="39A0FA23" w14:textId="77777777" w:rsidR="0055229C" w:rsidRPr="0055229C" w:rsidRDefault="0055229C" w:rsidP="0055229C">
      <w:pPr>
        <w:widowControl w:val="0"/>
        <w:autoSpaceDE w:val="0"/>
        <w:autoSpaceDN w:val="0"/>
        <w:rPr>
          <w:rFonts w:ascii="Arial" w:eastAsia="Arial" w:hAnsi="Arial" w:cs="Arial"/>
          <w:sz w:val="20"/>
          <w:lang w:val="en-US" w:eastAsia="en-US"/>
        </w:rPr>
      </w:pPr>
    </w:p>
    <w:p w14:paraId="6FA8F019" w14:textId="77777777" w:rsidR="0055229C" w:rsidRPr="0055229C" w:rsidRDefault="0055229C" w:rsidP="0055229C">
      <w:pPr>
        <w:widowControl w:val="0"/>
        <w:autoSpaceDE w:val="0"/>
        <w:autoSpaceDN w:val="0"/>
        <w:rPr>
          <w:rFonts w:ascii="Arial" w:eastAsia="Arial" w:hAnsi="Arial" w:cs="Arial"/>
          <w:sz w:val="20"/>
          <w:lang w:val="en-US" w:eastAsia="en-US"/>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5"/>
        <w:gridCol w:w="8176"/>
      </w:tblGrid>
      <w:tr w:rsidR="0055229C" w:rsidRPr="0055229C" w14:paraId="6AD1EF60" w14:textId="77777777" w:rsidTr="0055229C">
        <w:trPr>
          <w:trHeight w:val="594"/>
        </w:trPr>
        <w:tc>
          <w:tcPr>
            <w:tcW w:w="5825" w:type="dxa"/>
            <w:tcBorders>
              <w:right w:val="double" w:sz="6" w:space="0" w:color="000000"/>
            </w:tcBorders>
            <w:shd w:val="clear" w:color="auto" w:fill="538135" w:themeFill="accent6" w:themeFillShade="BF"/>
          </w:tcPr>
          <w:p w14:paraId="3F0FD1B0" w14:textId="77777777" w:rsidR="0055229C" w:rsidRPr="0055229C" w:rsidRDefault="0055229C" w:rsidP="0055229C">
            <w:pPr>
              <w:widowControl w:val="0"/>
              <w:autoSpaceDE w:val="0"/>
              <w:autoSpaceDN w:val="0"/>
              <w:spacing w:before="170"/>
              <w:ind w:right="20"/>
              <w:jc w:val="center"/>
              <w:rPr>
                <w:rFonts w:ascii="Arial" w:eastAsia="Arial" w:hAnsi="Arial" w:cs="Arial"/>
                <w:b/>
                <w:bCs/>
                <w:lang w:val="en-US" w:eastAsia="en-US"/>
              </w:rPr>
            </w:pPr>
            <w:r w:rsidRPr="0055229C">
              <w:rPr>
                <w:rFonts w:ascii="Arial" w:eastAsia="Arial" w:hAnsi="Arial" w:cs="Arial"/>
                <w:b/>
                <w:bCs/>
                <w:lang w:val="en-US" w:eastAsia="en-US"/>
              </w:rPr>
              <w:t>Social and Emotional Needs</w:t>
            </w:r>
          </w:p>
        </w:tc>
        <w:tc>
          <w:tcPr>
            <w:tcW w:w="8176" w:type="dxa"/>
            <w:tcBorders>
              <w:left w:val="double" w:sz="6" w:space="0" w:color="000000"/>
              <w:right w:val="single" w:sz="12" w:space="0" w:color="000000"/>
            </w:tcBorders>
            <w:shd w:val="clear" w:color="auto" w:fill="538135" w:themeFill="accent6" w:themeFillShade="BF"/>
          </w:tcPr>
          <w:p w14:paraId="5CEC2846" w14:textId="77777777" w:rsidR="0055229C" w:rsidRPr="0055229C" w:rsidRDefault="0055229C" w:rsidP="0055229C">
            <w:pPr>
              <w:widowControl w:val="0"/>
              <w:autoSpaceDE w:val="0"/>
              <w:autoSpaceDN w:val="0"/>
              <w:spacing w:before="21" w:line="259" w:lineRule="auto"/>
              <w:jc w:val="center"/>
              <w:rPr>
                <w:rFonts w:ascii="Arial" w:eastAsia="Arial" w:hAnsi="Arial" w:cs="Arial"/>
                <w:b/>
                <w:bCs/>
                <w:lang w:val="en-US" w:eastAsia="en-US"/>
              </w:rPr>
            </w:pPr>
            <w:r w:rsidRPr="0055229C">
              <w:rPr>
                <w:rFonts w:ascii="Arial" w:eastAsia="Arial" w:hAnsi="Arial" w:cs="Arial"/>
                <w:b/>
                <w:bCs/>
                <w:lang w:val="en-US" w:eastAsia="en-US"/>
              </w:rPr>
              <w:t>Support</w:t>
            </w:r>
            <w:r w:rsidRPr="0055229C">
              <w:rPr>
                <w:rFonts w:ascii="Arial" w:eastAsia="Arial" w:hAnsi="Arial" w:cs="Arial"/>
                <w:b/>
                <w:bCs/>
                <w:spacing w:val="-8"/>
                <w:lang w:val="en-US" w:eastAsia="en-US"/>
              </w:rPr>
              <w:t xml:space="preserve"> </w:t>
            </w:r>
            <w:r w:rsidRPr="0055229C">
              <w:rPr>
                <w:rFonts w:ascii="Arial" w:eastAsia="Arial" w:hAnsi="Arial" w:cs="Arial"/>
                <w:b/>
                <w:bCs/>
                <w:lang w:val="en-US" w:eastAsia="en-US"/>
              </w:rPr>
              <w:t>available</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in</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 xml:space="preserve">our </w:t>
            </w:r>
            <w:r w:rsidRPr="0055229C">
              <w:rPr>
                <w:rFonts w:ascii="Arial" w:eastAsia="Arial" w:hAnsi="Arial" w:cs="Arial"/>
                <w:b/>
                <w:bCs/>
                <w:spacing w:val="-2"/>
                <w:lang w:val="en-US" w:eastAsia="en-US"/>
              </w:rPr>
              <w:t>school</w:t>
            </w:r>
          </w:p>
        </w:tc>
      </w:tr>
      <w:tr w:rsidR="0055229C" w:rsidRPr="0055229C" w14:paraId="0B2338E8" w14:textId="77777777" w:rsidTr="00B559EB">
        <w:trPr>
          <w:trHeight w:val="594"/>
        </w:trPr>
        <w:tc>
          <w:tcPr>
            <w:tcW w:w="5825" w:type="dxa"/>
            <w:tcBorders>
              <w:bottom w:val="single" w:sz="12" w:space="0" w:color="000000"/>
              <w:right w:val="double" w:sz="6" w:space="0" w:color="000000"/>
            </w:tcBorders>
            <w:shd w:val="clear" w:color="auto" w:fill="FFFFFF" w:themeFill="background1"/>
          </w:tcPr>
          <w:p w14:paraId="12D92FF0" w14:textId="77777777" w:rsidR="0055229C" w:rsidRPr="0055229C" w:rsidRDefault="0055229C" w:rsidP="0055229C">
            <w:pPr>
              <w:widowControl w:val="0"/>
              <w:autoSpaceDE w:val="0"/>
              <w:autoSpaceDN w:val="0"/>
              <w:spacing w:line="237" w:lineRule="auto"/>
              <w:ind w:left="14" w:right="11"/>
              <w:jc w:val="center"/>
              <w:rPr>
                <w:rFonts w:ascii="Arial" w:eastAsia="Arial" w:hAnsi="Arial" w:cs="Arial"/>
                <w:lang w:val="en-US" w:eastAsia="en-US"/>
              </w:rPr>
            </w:pP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who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find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it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difficult</w:t>
            </w:r>
            <w:r w:rsidRPr="0055229C">
              <w:rPr>
                <w:rFonts w:ascii="Arial" w:eastAsia="Arial" w:hAnsi="Arial" w:cs="Arial"/>
                <w:spacing w:val="-1"/>
                <w:lang w:val="en-US" w:eastAsia="en-US"/>
              </w:rPr>
              <w:t xml:space="preserve"> </w:t>
            </w:r>
            <w:r w:rsidRPr="0055229C">
              <w:rPr>
                <w:rFonts w:ascii="Arial" w:eastAsia="Arial" w:hAnsi="Arial" w:cs="Arial"/>
                <w:lang w:val="en-US" w:eastAsia="en-US"/>
              </w:rPr>
              <w:t>to manage their emotions and behavior in a way that affects their daily life.</w:t>
            </w:r>
          </w:p>
          <w:p w14:paraId="3110B99E" w14:textId="77777777" w:rsidR="0055229C" w:rsidRPr="0055229C" w:rsidRDefault="0055229C" w:rsidP="0055229C">
            <w:pPr>
              <w:widowControl w:val="0"/>
              <w:autoSpaceDE w:val="0"/>
              <w:autoSpaceDN w:val="0"/>
              <w:spacing w:before="3"/>
              <w:rPr>
                <w:rFonts w:ascii="Arial" w:eastAsia="Arial" w:hAnsi="Arial" w:cs="Arial"/>
                <w:sz w:val="24"/>
                <w:lang w:val="en-US" w:eastAsia="en-US"/>
              </w:rPr>
            </w:pPr>
          </w:p>
          <w:p w14:paraId="69ADBB69" w14:textId="77777777" w:rsidR="0055229C" w:rsidRPr="0055229C" w:rsidRDefault="0055229C" w:rsidP="0055229C">
            <w:pPr>
              <w:widowControl w:val="0"/>
              <w:autoSpaceDE w:val="0"/>
              <w:autoSpaceDN w:val="0"/>
              <w:spacing w:line="237" w:lineRule="auto"/>
              <w:ind w:left="14" w:right="9"/>
              <w:jc w:val="center"/>
              <w:rPr>
                <w:rFonts w:ascii="Arial" w:eastAsia="Arial" w:hAnsi="Arial" w:cs="Arial"/>
                <w:lang w:val="en-US" w:eastAsia="en-US"/>
              </w:rPr>
            </w:pPr>
            <w:r w:rsidRPr="0055229C">
              <w:rPr>
                <w:rFonts w:ascii="Arial" w:eastAsia="Arial" w:hAnsi="Arial" w:cs="Arial"/>
                <w:lang w:val="en-US" w:eastAsia="en-US"/>
              </w:rPr>
              <w:t>Some</w:t>
            </w:r>
            <w:r w:rsidRPr="0055229C">
              <w:rPr>
                <w:rFonts w:ascii="Arial" w:eastAsia="Arial" w:hAnsi="Arial" w:cs="Arial"/>
                <w:spacing w:val="-2"/>
                <w:lang w:val="en-US" w:eastAsia="en-US"/>
              </w:rPr>
              <w:t xml:space="preserve"> </w:t>
            </w:r>
            <w:r w:rsidRPr="0055229C">
              <w:rPr>
                <w:rFonts w:ascii="Arial" w:eastAsia="Arial" w:hAnsi="Arial" w:cs="Arial"/>
                <w:lang w:val="en-US" w:eastAsia="en-US"/>
              </w:rPr>
              <w:t>of</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things</w:t>
            </w:r>
            <w:r w:rsidRPr="0055229C">
              <w:rPr>
                <w:rFonts w:ascii="Arial" w:eastAsia="Arial" w:hAnsi="Arial" w:cs="Arial"/>
                <w:spacing w:val="-2"/>
                <w:lang w:val="en-US" w:eastAsia="en-US"/>
              </w:rPr>
              <w:t xml:space="preserve"> </w:t>
            </w: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these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difficulties</w:t>
            </w:r>
            <w:r w:rsidRPr="0055229C">
              <w:rPr>
                <w:rFonts w:ascii="Arial" w:eastAsia="Arial" w:hAnsi="Arial" w:cs="Arial"/>
                <w:spacing w:val="-5"/>
                <w:lang w:val="en-US" w:eastAsia="en-US"/>
              </w:rPr>
              <w:t xml:space="preserve"> </w:t>
            </w:r>
            <w:r w:rsidRPr="0055229C">
              <w:rPr>
                <w:rFonts w:ascii="Arial" w:eastAsia="Arial" w:hAnsi="Arial" w:cs="Arial"/>
                <w:lang w:val="en-US" w:eastAsia="en-US"/>
              </w:rPr>
              <w:t>might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find difficult are:</w:t>
            </w:r>
          </w:p>
          <w:p w14:paraId="48FBA341" w14:textId="77777777" w:rsidR="0055229C" w:rsidRPr="0055229C" w:rsidRDefault="0055229C" w:rsidP="0055229C">
            <w:pPr>
              <w:widowControl w:val="0"/>
              <w:autoSpaceDE w:val="0"/>
              <w:autoSpaceDN w:val="0"/>
              <w:spacing w:before="1"/>
              <w:rPr>
                <w:rFonts w:ascii="Arial" w:eastAsia="Arial" w:hAnsi="Arial" w:cs="Arial"/>
                <w:sz w:val="24"/>
                <w:lang w:val="en-US" w:eastAsia="en-US"/>
              </w:rPr>
            </w:pPr>
          </w:p>
          <w:p w14:paraId="78B2D4F8"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Regulating emotions when leaving parents and presenting at school</w:t>
            </w:r>
          </w:p>
          <w:p w14:paraId="7FA11E8F"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Settling in the classroom ready for learning</w:t>
            </w:r>
          </w:p>
          <w:p w14:paraId="631E4683"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Approaching things which a new to them</w:t>
            </w:r>
          </w:p>
          <w:p w14:paraId="1B840574"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Following rules and accepting boundaries</w:t>
            </w:r>
          </w:p>
          <w:p w14:paraId="32D20244"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Sitting still for long periods of time</w:t>
            </w:r>
          </w:p>
          <w:p w14:paraId="3DADBD59"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Ability to regulate process loud sounds and noise</w:t>
            </w:r>
          </w:p>
          <w:p w14:paraId="4D45E695"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 xml:space="preserve">Sensory processing difficulties </w:t>
            </w:r>
          </w:p>
          <w:p w14:paraId="0DABC783"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Making or retaining friendships</w:t>
            </w:r>
          </w:p>
          <w:p w14:paraId="121196DA"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Understanding own or others feelings</w:t>
            </w:r>
          </w:p>
          <w:p w14:paraId="47D4EDC1"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Taking responsibility for things they do</w:t>
            </w:r>
          </w:p>
          <w:p w14:paraId="4EB1E6AB"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Applying resilience</w:t>
            </w:r>
          </w:p>
        </w:tc>
        <w:tc>
          <w:tcPr>
            <w:tcW w:w="8176" w:type="dxa"/>
            <w:tcBorders>
              <w:left w:val="double" w:sz="6" w:space="0" w:color="000000"/>
              <w:bottom w:val="single" w:sz="12" w:space="0" w:color="000000"/>
              <w:right w:val="single" w:sz="12" w:space="0" w:color="000000"/>
            </w:tcBorders>
            <w:shd w:val="clear" w:color="auto" w:fill="FFFFFF" w:themeFill="background1"/>
          </w:tcPr>
          <w:p w14:paraId="19EB1AFF"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Children are supported through Emotion Coaching on arrival and during the day through a whole school approach</w:t>
            </w:r>
          </w:p>
          <w:p w14:paraId="6B775930"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Some children are supported through pastoral support (Referral required) through the Thrive/ELSA programs</w:t>
            </w:r>
          </w:p>
          <w:p w14:paraId="5CA57B40"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Some children and parents are support through family support (Referral required)</w:t>
            </w:r>
          </w:p>
          <w:p w14:paraId="537626FB"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Teachers adapt learning opportunities to ensure all children make progress from their own starting points.</w:t>
            </w:r>
          </w:p>
          <w:p w14:paraId="76C25820"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 xml:space="preserve">Teachers scaffold learning to ensure all children are able to make progress from their own starting points. </w:t>
            </w:r>
          </w:p>
          <w:p w14:paraId="18BBC7E0"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spacing w:val="-5"/>
                <w:lang w:val="en-US" w:eastAsia="en-US"/>
              </w:rPr>
              <w:t>S</w:t>
            </w:r>
            <w:r w:rsidRPr="0055229C">
              <w:rPr>
                <w:rFonts w:ascii="Arial" w:eastAsia="Arial" w:hAnsi="Arial" w:cs="Arial"/>
                <w:spacing w:val="-2"/>
                <w:lang w:val="en-US" w:eastAsia="en-US"/>
              </w:rPr>
              <w:t>upport</w:t>
            </w:r>
            <w:r w:rsidRPr="0055229C">
              <w:rPr>
                <w:rFonts w:ascii="Arial" w:eastAsia="Arial" w:hAnsi="Arial" w:cs="Arial"/>
                <w:lang w:val="en-US" w:eastAsia="en-US"/>
              </w:rPr>
              <w:t xml:space="preserve"> programs/apps are used</w:t>
            </w:r>
            <w:r w:rsidRPr="0055229C">
              <w:rPr>
                <w:rFonts w:ascii="Arial" w:eastAsia="Arial" w:hAnsi="Arial" w:cs="Arial"/>
                <w:spacing w:val="-13"/>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16"/>
                <w:lang w:val="en-US" w:eastAsia="en-US"/>
              </w:rPr>
              <w:t xml:space="preserve"> </w:t>
            </w:r>
            <w:r w:rsidRPr="0055229C">
              <w:rPr>
                <w:rFonts w:ascii="Arial" w:eastAsia="Arial" w:hAnsi="Arial" w:cs="Arial"/>
                <w:lang w:val="en-US" w:eastAsia="en-US"/>
              </w:rPr>
              <w:t>help</w:t>
            </w:r>
            <w:r w:rsidRPr="0055229C">
              <w:rPr>
                <w:rFonts w:ascii="Arial" w:eastAsia="Arial" w:hAnsi="Arial" w:cs="Arial"/>
                <w:spacing w:val="-13"/>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14"/>
                <w:lang w:val="en-US" w:eastAsia="en-US"/>
              </w:rPr>
              <w:t xml:space="preserve"> </w:t>
            </w:r>
            <w:r w:rsidRPr="0055229C">
              <w:rPr>
                <w:rFonts w:ascii="Arial" w:eastAsia="Arial" w:hAnsi="Arial" w:cs="Arial"/>
                <w:lang w:val="en-US" w:eastAsia="en-US"/>
              </w:rPr>
              <w:t xml:space="preserve">child </w:t>
            </w:r>
            <w:r w:rsidRPr="0055229C">
              <w:rPr>
                <w:rFonts w:ascii="Arial" w:eastAsia="Arial" w:hAnsi="Arial" w:cs="Arial"/>
                <w:spacing w:val="-2"/>
                <w:lang w:val="en-US" w:eastAsia="en-US"/>
              </w:rPr>
              <w:t>build resilience, mental strength and a greater understanding of Emotional Intelligence.</w:t>
            </w:r>
          </w:p>
          <w:p w14:paraId="76EFA6C7" w14:textId="77777777" w:rsidR="0055229C" w:rsidRPr="0055229C" w:rsidRDefault="0055229C" w:rsidP="0055229C">
            <w:pPr>
              <w:widowControl w:val="0"/>
              <w:numPr>
                <w:ilvl w:val="0"/>
                <w:numId w:val="2"/>
              </w:numPr>
              <w:autoSpaceDE w:val="0"/>
              <w:autoSpaceDN w:val="0"/>
              <w:spacing w:before="28" w:line="261" w:lineRule="auto"/>
              <w:ind w:right="64"/>
              <w:rPr>
                <w:rFonts w:ascii="Arial" w:eastAsia="Arial" w:hAnsi="Arial" w:cs="Arial"/>
                <w:lang w:val="en-US" w:eastAsia="en-US"/>
              </w:rPr>
            </w:pPr>
            <w:r w:rsidRPr="0055229C">
              <w:rPr>
                <w:rFonts w:ascii="Arial" w:eastAsia="Arial" w:hAnsi="Arial" w:cs="Arial"/>
                <w:lang w:val="en-US" w:eastAsia="en-US"/>
              </w:rPr>
              <w:t>Resources are used</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within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in</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classroom</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help</w:t>
            </w:r>
            <w:r w:rsidRPr="0055229C">
              <w:rPr>
                <w:rFonts w:ascii="Arial" w:eastAsia="Arial" w:hAnsi="Arial" w:cs="Arial"/>
                <w:spacing w:val="-5"/>
                <w:lang w:val="en-US" w:eastAsia="en-US"/>
              </w:rPr>
              <w:t xml:space="preserve"> </w:t>
            </w:r>
            <w:r w:rsidRPr="0055229C">
              <w:rPr>
                <w:rFonts w:ascii="Arial" w:eastAsia="Arial" w:hAnsi="Arial" w:cs="Arial"/>
                <w:lang w:val="en-US" w:eastAsia="en-US"/>
              </w:rPr>
              <w:t>support the child to access the teaching and learning (for example visual timetables, task boards,</w:t>
            </w:r>
            <w:r w:rsidRPr="0055229C">
              <w:rPr>
                <w:rFonts w:ascii="Arial" w:eastAsia="Arial" w:hAnsi="Arial" w:cs="Arial"/>
                <w:spacing w:val="-6"/>
                <w:lang w:val="en-US" w:eastAsia="en-US"/>
              </w:rPr>
              <w:t xml:space="preserve"> </w:t>
            </w:r>
            <w:r w:rsidRPr="0055229C">
              <w:rPr>
                <w:rFonts w:ascii="Arial" w:eastAsia="Arial" w:hAnsi="Arial" w:cs="Arial"/>
                <w:lang w:val="en-US" w:eastAsia="en-US"/>
              </w:rPr>
              <w:t>social</w:t>
            </w:r>
            <w:r w:rsidRPr="0055229C">
              <w:rPr>
                <w:rFonts w:ascii="Arial" w:eastAsia="Arial" w:hAnsi="Arial" w:cs="Arial"/>
                <w:spacing w:val="-5"/>
                <w:lang w:val="en-US" w:eastAsia="en-US"/>
              </w:rPr>
              <w:t xml:space="preserve"> </w:t>
            </w:r>
            <w:r w:rsidRPr="0055229C">
              <w:rPr>
                <w:rFonts w:ascii="Arial" w:eastAsia="Arial" w:hAnsi="Arial" w:cs="Arial"/>
                <w:spacing w:val="-2"/>
                <w:lang w:val="en-US" w:eastAsia="en-US"/>
              </w:rPr>
              <w:t>stories, timers, emotional identification aids.</w:t>
            </w:r>
          </w:p>
          <w:p w14:paraId="62DE084B"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lang w:val="en-US" w:eastAsia="en-US"/>
              </w:rPr>
            </w:pPr>
            <w:r w:rsidRPr="0055229C">
              <w:rPr>
                <w:rFonts w:ascii="Arial" w:eastAsia="Arial" w:hAnsi="Arial" w:cs="Arial"/>
                <w:lang w:val="en-US" w:eastAsia="en-US"/>
              </w:rPr>
              <w:t>Intervention/advice is implemented from specialist staff trained in school</w:t>
            </w:r>
          </w:p>
          <w:p w14:paraId="7AF10394"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b/>
                <w:bCs/>
                <w:lang w:val="en-US" w:eastAsia="en-US"/>
              </w:rPr>
            </w:pPr>
            <w:r w:rsidRPr="0055229C">
              <w:rPr>
                <w:rFonts w:ascii="Arial" w:eastAsia="Arial" w:hAnsi="Arial" w:cs="Arial"/>
                <w:lang w:val="en-US" w:eastAsia="en-US"/>
              </w:rPr>
              <w:t>Support from external agencies commissioned, should progress not be evidenced.</w:t>
            </w:r>
          </w:p>
        </w:tc>
      </w:tr>
    </w:tbl>
    <w:p w14:paraId="614AE4BC" w14:textId="77777777" w:rsidR="0055229C" w:rsidRPr="0055229C" w:rsidRDefault="0055229C" w:rsidP="0055229C">
      <w:pPr>
        <w:widowControl w:val="0"/>
        <w:autoSpaceDE w:val="0"/>
        <w:autoSpaceDN w:val="0"/>
        <w:rPr>
          <w:rFonts w:ascii="Arial" w:eastAsia="Arial" w:hAnsi="Arial" w:cs="Arial"/>
          <w:sz w:val="20"/>
          <w:lang w:val="en-US" w:eastAsia="en-US"/>
        </w:rPr>
      </w:pPr>
    </w:p>
    <w:p w14:paraId="1135F2F1" w14:textId="77777777" w:rsidR="0055229C" w:rsidRPr="0055229C" w:rsidRDefault="0055229C" w:rsidP="0055229C">
      <w:pPr>
        <w:widowControl w:val="0"/>
        <w:autoSpaceDE w:val="0"/>
        <w:autoSpaceDN w:val="0"/>
        <w:rPr>
          <w:rFonts w:ascii="Arial" w:eastAsia="Arial" w:hAnsi="Arial" w:cs="Arial"/>
          <w:sz w:val="20"/>
          <w:lang w:val="en-US" w:eastAsia="en-US"/>
        </w:rPr>
      </w:pPr>
    </w:p>
    <w:p w14:paraId="5DB5B794" w14:textId="77777777" w:rsidR="0055229C" w:rsidRPr="0055229C" w:rsidRDefault="0055229C" w:rsidP="0055229C">
      <w:pPr>
        <w:widowControl w:val="0"/>
        <w:autoSpaceDE w:val="0"/>
        <w:autoSpaceDN w:val="0"/>
        <w:rPr>
          <w:rFonts w:ascii="Arial" w:eastAsia="Arial" w:hAnsi="Arial" w:cs="Arial"/>
          <w:sz w:val="20"/>
          <w:lang w:val="en-US" w:eastAsia="en-US"/>
        </w:rPr>
      </w:pPr>
    </w:p>
    <w:p w14:paraId="1F50932B" w14:textId="77777777" w:rsidR="0055229C" w:rsidRPr="0055229C" w:rsidRDefault="0055229C" w:rsidP="0055229C">
      <w:pPr>
        <w:widowControl w:val="0"/>
        <w:autoSpaceDE w:val="0"/>
        <w:autoSpaceDN w:val="0"/>
        <w:rPr>
          <w:rFonts w:ascii="Arial" w:eastAsia="Arial" w:hAnsi="Arial" w:cs="Arial"/>
          <w:sz w:val="20"/>
          <w:lang w:val="en-US" w:eastAsia="en-US"/>
        </w:rPr>
      </w:pPr>
    </w:p>
    <w:p w14:paraId="712A8966" w14:textId="77777777" w:rsidR="0055229C" w:rsidRPr="0055229C" w:rsidRDefault="0055229C" w:rsidP="0055229C">
      <w:pPr>
        <w:widowControl w:val="0"/>
        <w:autoSpaceDE w:val="0"/>
        <w:autoSpaceDN w:val="0"/>
        <w:rPr>
          <w:rFonts w:ascii="Arial" w:eastAsia="Arial" w:hAnsi="Arial" w:cs="Arial"/>
          <w:sz w:val="20"/>
          <w:lang w:val="en-US" w:eastAsia="en-US"/>
        </w:rPr>
      </w:pPr>
    </w:p>
    <w:p w14:paraId="07E5F16A" w14:textId="77777777" w:rsidR="0055229C" w:rsidRPr="0055229C" w:rsidRDefault="0055229C" w:rsidP="0055229C">
      <w:pPr>
        <w:widowControl w:val="0"/>
        <w:autoSpaceDE w:val="0"/>
        <w:autoSpaceDN w:val="0"/>
        <w:rPr>
          <w:rFonts w:ascii="Arial" w:eastAsia="Arial" w:hAnsi="Arial" w:cs="Arial"/>
          <w:sz w:val="20"/>
          <w:lang w:val="en-US" w:eastAsia="en-US"/>
        </w:rPr>
      </w:pPr>
    </w:p>
    <w:p w14:paraId="1B6B1D97" w14:textId="77777777" w:rsidR="0055229C" w:rsidRPr="0055229C" w:rsidRDefault="0055229C" w:rsidP="0055229C">
      <w:pPr>
        <w:widowControl w:val="0"/>
        <w:autoSpaceDE w:val="0"/>
        <w:autoSpaceDN w:val="0"/>
        <w:rPr>
          <w:rFonts w:ascii="Arial" w:eastAsia="Arial" w:hAnsi="Arial" w:cs="Arial"/>
          <w:sz w:val="20"/>
          <w:lang w:val="en-US" w:eastAsia="en-US"/>
        </w:rPr>
      </w:pPr>
    </w:p>
    <w:p w14:paraId="775AF887" w14:textId="77777777" w:rsidR="0055229C" w:rsidRPr="0055229C" w:rsidRDefault="0055229C" w:rsidP="0055229C">
      <w:pPr>
        <w:widowControl w:val="0"/>
        <w:autoSpaceDE w:val="0"/>
        <w:autoSpaceDN w:val="0"/>
        <w:rPr>
          <w:rFonts w:ascii="Arial" w:eastAsia="Arial" w:hAnsi="Arial" w:cs="Arial"/>
          <w:sz w:val="20"/>
          <w:lang w:val="en-US" w:eastAsia="en-US"/>
        </w:rPr>
      </w:pPr>
    </w:p>
    <w:p w14:paraId="77FD489A" w14:textId="77777777" w:rsidR="0055229C" w:rsidRPr="0055229C" w:rsidRDefault="0055229C" w:rsidP="0055229C">
      <w:pPr>
        <w:widowControl w:val="0"/>
        <w:autoSpaceDE w:val="0"/>
        <w:autoSpaceDN w:val="0"/>
        <w:rPr>
          <w:rFonts w:ascii="Arial" w:eastAsia="Arial" w:hAnsi="Arial" w:cs="Arial"/>
          <w:sz w:val="20"/>
          <w:lang w:val="en-US" w:eastAsia="en-US"/>
        </w:rPr>
      </w:pPr>
    </w:p>
    <w:p w14:paraId="4AD73BFF" w14:textId="77777777" w:rsidR="0055229C" w:rsidRPr="0055229C" w:rsidRDefault="0055229C" w:rsidP="0055229C">
      <w:pPr>
        <w:widowControl w:val="0"/>
        <w:autoSpaceDE w:val="0"/>
        <w:autoSpaceDN w:val="0"/>
        <w:rPr>
          <w:rFonts w:ascii="Arial" w:eastAsia="Arial" w:hAnsi="Arial" w:cs="Arial"/>
          <w:sz w:val="20"/>
          <w:lang w:val="en-US" w:eastAsia="en-US"/>
        </w:rPr>
      </w:pP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5"/>
        <w:gridCol w:w="8176"/>
      </w:tblGrid>
      <w:tr w:rsidR="0055229C" w:rsidRPr="0055229C" w14:paraId="365EE1D4" w14:textId="77777777" w:rsidTr="0055229C">
        <w:trPr>
          <w:trHeight w:val="594"/>
        </w:trPr>
        <w:tc>
          <w:tcPr>
            <w:tcW w:w="5825" w:type="dxa"/>
            <w:tcBorders>
              <w:right w:val="double" w:sz="6" w:space="0" w:color="000000"/>
            </w:tcBorders>
            <w:shd w:val="clear" w:color="auto" w:fill="538135" w:themeFill="accent6" w:themeFillShade="BF"/>
          </w:tcPr>
          <w:p w14:paraId="3E258FCF" w14:textId="77777777" w:rsidR="0055229C" w:rsidRPr="0055229C" w:rsidRDefault="0055229C" w:rsidP="0055229C">
            <w:pPr>
              <w:widowControl w:val="0"/>
              <w:autoSpaceDE w:val="0"/>
              <w:autoSpaceDN w:val="0"/>
              <w:spacing w:before="170"/>
              <w:ind w:right="20"/>
              <w:jc w:val="center"/>
              <w:rPr>
                <w:rFonts w:ascii="Arial" w:eastAsia="Arial" w:hAnsi="Arial" w:cs="Arial"/>
                <w:b/>
                <w:bCs/>
                <w:lang w:val="en-US" w:eastAsia="en-US"/>
              </w:rPr>
            </w:pPr>
            <w:r w:rsidRPr="0055229C">
              <w:rPr>
                <w:rFonts w:ascii="Arial" w:eastAsia="Arial" w:hAnsi="Arial" w:cs="Arial"/>
                <w:b/>
                <w:bCs/>
                <w:lang w:val="en-US" w:eastAsia="en-US"/>
              </w:rPr>
              <w:t>Sensory and/or Physical Needs</w:t>
            </w:r>
          </w:p>
        </w:tc>
        <w:tc>
          <w:tcPr>
            <w:tcW w:w="8176" w:type="dxa"/>
            <w:tcBorders>
              <w:left w:val="double" w:sz="6" w:space="0" w:color="000000"/>
              <w:right w:val="single" w:sz="12" w:space="0" w:color="000000"/>
            </w:tcBorders>
            <w:shd w:val="clear" w:color="auto" w:fill="538135" w:themeFill="accent6" w:themeFillShade="BF"/>
          </w:tcPr>
          <w:p w14:paraId="420AE0CD" w14:textId="77777777" w:rsidR="0055229C" w:rsidRPr="0055229C" w:rsidRDefault="0055229C" w:rsidP="0055229C">
            <w:pPr>
              <w:widowControl w:val="0"/>
              <w:autoSpaceDE w:val="0"/>
              <w:autoSpaceDN w:val="0"/>
              <w:spacing w:before="21" w:line="259" w:lineRule="auto"/>
              <w:jc w:val="center"/>
              <w:rPr>
                <w:rFonts w:ascii="Arial" w:eastAsia="Arial" w:hAnsi="Arial" w:cs="Arial"/>
                <w:b/>
                <w:bCs/>
                <w:lang w:val="en-US" w:eastAsia="en-US"/>
              </w:rPr>
            </w:pPr>
            <w:r w:rsidRPr="0055229C">
              <w:rPr>
                <w:rFonts w:ascii="Arial" w:eastAsia="Arial" w:hAnsi="Arial" w:cs="Arial"/>
                <w:b/>
                <w:bCs/>
                <w:lang w:val="en-US" w:eastAsia="en-US"/>
              </w:rPr>
              <w:t>Support</w:t>
            </w:r>
            <w:r w:rsidRPr="0055229C">
              <w:rPr>
                <w:rFonts w:ascii="Arial" w:eastAsia="Arial" w:hAnsi="Arial" w:cs="Arial"/>
                <w:b/>
                <w:bCs/>
                <w:spacing w:val="-8"/>
                <w:lang w:val="en-US" w:eastAsia="en-US"/>
              </w:rPr>
              <w:t xml:space="preserve"> </w:t>
            </w:r>
            <w:r w:rsidRPr="0055229C">
              <w:rPr>
                <w:rFonts w:ascii="Arial" w:eastAsia="Arial" w:hAnsi="Arial" w:cs="Arial"/>
                <w:b/>
                <w:bCs/>
                <w:lang w:val="en-US" w:eastAsia="en-US"/>
              </w:rPr>
              <w:t>available</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in</w:t>
            </w:r>
            <w:r w:rsidRPr="0055229C">
              <w:rPr>
                <w:rFonts w:ascii="Arial" w:eastAsia="Arial" w:hAnsi="Arial" w:cs="Arial"/>
                <w:b/>
                <w:bCs/>
                <w:spacing w:val="-7"/>
                <w:lang w:val="en-US" w:eastAsia="en-US"/>
              </w:rPr>
              <w:t xml:space="preserve"> </w:t>
            </w:r>
            <w:r w:rsidRPr="0055229C">
              <w:rPr>
                <w:rFonts w:ascii="Arial" w:eastAsia="Arial" w:hAnsi="Arial" w:cs="Arial"/>
                <w:b/>
                <w:bCs/>
                <w:lang w:val="en-US" w:eastAsia="en-US"/>
              </w:rPr>
              <w:t xml:space="preserve">our </w:t>
            </w:r>
            <w:r w:rsidRPr="0055229C">
              <w:rPr>
                <w:rFonts w:ascii="Arial" w:eastAsia="Arial" w:hAnsi="Arial" w:cs="Arial"/>
                <w:b/>
                <w:bCs/>
                <w:spacing w:val="-2"/>
                <w:lang w:val="en-US" w:eastAsia="en-US"/>
              </w:rPr>
              <w:t>school</w:t>
            </w:r>
          </w:p>
        </w:tc>
      </w:tr>
      <w:tr w:rsidR="0055229C" w:rsidRPr="0055229C" w14:paraId="4B71800A" w14:textId="77777777" w:rsidTr="00B559EB">
        <w:trPr>
          <w:trHeight w:val="594"/>
        </w:trPr>
        <w:tc>
          <w:tcPr>
            <w:tcW w:w="5825" w:type="dxa"/>
            <w:tcBorders>
              <w:bottom w:val="single" w:sz="12" w:space="0" w:color="000000"/>
              <w:right w:val="double" w:sz="6" w:space="0" w:color="000000"/>
            </w:tcBorders>
            <w:shd w:val="clear" w:color="auto" w:fill="FFFFFF" w:themeFill="background1"/>
          </w:tcPr>
          <w:p w14:paraId="710A552F" w14:textId="77777777" w:rsidR="0055229C" w:rsidRPr="0055229C" w:rsidRDefault="0055229C" w:rsidP="0055229C">
            <w:pPr>
              <w:widowControl w:val="0"/>
              <w:autoSpaceDE w:val="0"/>
              <w:autoSpaceDN w:val="0"/>
              <w:spacing w:line="237" w:lineRule="auto"/>
              <w:ind w:left="14" w:right="11"/>
              <w:jc w:val="center"/>
              <w:rPr>
                <w:rFonts w:ascii="Arial" w:eastAsia="Arial" w:hAnsi="Arial" w:cs="Arial"/>
                <w:lang w:val="en-US" w:eastAsia="en-US"/>
              </w:rPr>
            </w:pP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who</w:t>
            </w:r>
            <w:r w:rsidRPr="0055229C">
              <w:rPr>
                <w:rFonts w:ascii="Arial" w:eastAsia="Arial" w:hAnsi="Arial" w:cs="Arial"/>
                <w:spacing w:val="-3"/>
                <w:lang w:val="en-US" w:eastAsia="en-US"/>
              </w:rPr>
              <w:t xml:space="preserve"> </w:t>
            </w:r>
            <w:r w:rsidRPr="0055229C">
              <w:rPr>
                <w:rFonts w:ascii="Arial" w:eastAsia="Arial" w:hAnsi="Arial" w:cs="Arial"/>
                <w:lang w:val="en-US" w:eastAsia="en-US"/>
              </w:rPr>
              <w:t>have a disability that may make it difficult for them to manage their everyday life without adaptation, reasonable adjustments or support</w:t>
            </w:r>
          </w:p>
          <w:p w14:paraId="3472DDBE" w14:textId="77777777" w:rsidR="0055229C" w:rsidRPr="0055229C" w:rsidRDefault="0055229C" w:rsidP="0055229C">
            <w:pPr>
              <w:widowControl w:val="0"/>
              <w:autoSpaceDE w:val="0"/>
              <w:autoSpaceDN w:val="0"/>
              <w:spacing w:line="237" w:lineRule="auto"/>
              <w:ind w:left="14" w:right="11"/>
              <w:jc w:val="center"/>
              <w:rPr>
                <w:rFonts w:ascii="Arial" w:eastAsia="Arial" w:hAnsi="Arial" w:cs="Arial"/>
                <w:lang w:val="en-US" w:eastAsia="en-US"/>
              </w:rPr>
            </w:pPr>
          </w:p>
          <w:p w14:paraId="35B18AA1" w14:textId="77777777" w:rsidR="0055229C" w:rsidRPr="0055229C" w:rsidRDefault="0055229C" w:rsidP="0055229C">
            <w:pPr>
              <w:widowControl w:val="0"/>
              <w:autoSpaceDE w:val="0"/>
              <w:autoSpaceDN w:val="0"/>
              <w:spacing w:line="237" w:lineRule="auto"/>
              <w:ind w:left="14" w:right="11"/>
              <w:jc w:val="center"/>
              <w:rPr>
                <w:rFonts w:ascii="Arial" w:eastAsia="Arial" w:hAnsi="Arial" w:cs="Arial"/>
                <w:lang w:val="en-US" w:eastAsia="en-US"/>
              </w:rPr>
            </w:pPr>
            <w:r w:rsidRPr="0055229C">
              <w:rPr>
                <w:rFonts w:ascii="Arial" w:eastAsia="Arial" w:hAnsi="Arial" w:cs="Arial"/>
                <w:lang w:val="en-US" w:eastAsia="en-US"/>
              </w:rPr>
              <w:t>This may be because of a hearing or visual impairment, physical disabilities or other medical needs.</w:t>
            </w:r>
          </w:p>
          <w:p w14:paraId="77201CB3" w14:textId="77777777" w:rsidR="0055229C" w:rsidRPr="0055229C" w:rsidRDefault="0055229C" w:rsidP="0055229C">
            <w:pPr>
              <w:widowControl w:val="0"/>
              <w:autoSpaceDE w:val="0"/>
              <w:autoSpaceDN w:val="0"/>
              <w:spacing w:before="3"/>
              <w:rPr>
                <w:rFonts w:ascii="Arial" w:eastAsia="Arial" w:hAnsi="Arial" w:cs="Arial"/>
                <w:sz w:val="24"/>
                <w:lang w:val="en-US" w:eastAsia="en-US"/>
              </w:rPr>
            </w:pPr>
          </w:p>
          <w:p w14:paraId="25F9F38B" w14:textId="77777777" w:rsidR="0055229C" w:rsidRPr="0055229C" w:rsidRDefault="0055229C" w:rsidP="0055229C">
            <w:pPr>
              <w:widowControl w:val="0"/>
              <w:autoSpaceDE w:val="0"/>
              <w:autoSpaceDN w:val="0"/>
              <w:spacing w:line="237" w:lineRule="auto"/>
              <w:ind w:left="14" w:right="9"/>
              <w:jc w:val="center"/>
              <w:rPr>
                <w:rFonts w:ascii="Arial" w:eastAsia="Arial" w:hAnsi="Arial" w:cs="Arial"/>
                <w:lang w:val="en-US" w:eastAsia="en-US"/>
              </w:rPr>
            </w:pPr>
            <w:r w:rsidRPr="0055229C">
              <w:rPr>
                <w:rFonts w:ascii="Arial" w:eastAsia="Arial" w:hAnsi="Arial" w:cs="Arial"/>
                <w:lang w:val="en-US" w:eastAsia="en-US"/>
              </w:rPr>
              <w:t>Some</w:t>
            </w:r>
            <w:r w:rsidRPr="0055229C">
              <w:rPr>
                <w:rFonts w:ascii="Arial" w:eastAsia="Arial" w:hAnsi="Arial" w:cs="Arial"/>
                <w:spacing w:val="-2"/>
                <w:lang w:val="en-US" w:eastAsia="en-US"/>
              </w:rPr>
              <w:t xml:space="preserve"> </w:t>
            </w:r>
            <w:r w:rsidRPr="0055229C">
              <w:rPr>
                <w:rFonts w:ascii="Arial" w:eastAsia="Arial" w:hAnsi="Arial" w:cs="Arial"/>
                <w:lang w:val="en-US" w:eastAsia="en-US"/>
              </w:rPr>
              <w:t>of</w:t>
            </w:r>
            <w:r w:rsidRPr="0055229C">
              <w:rPr>
                <w:rFonts w:ascii="Arial" w:eastAsia="Arial" w:hAnsi="Arial" w:cs="Arial"/>
                <w:spacing w:val="-4"/>
                <w:lang w:val="en-US" w:eastAsia="en-US"/>
              </w:rPr>
              <w:t xml:space="preserve"> </w:t>
            </w:r>
            <w:r w:rsidRPr="0055229C">
              <w:rPr>
                <w:rFonts w:ascii="Arial" w:eastAsia="Arial" w:hAnsi="Arial" w:cs="Arial"/>
                <w:lang w:val="en-US" w:eastAsia="en-US"/>
              </w:rPr>
              <w:t>the</w:t>
            </w:r>
            <w:r w:rsidRPr="0055229C">
              <w:rPr>
                <w:rFonts w:ascii="Arial" w:eastAsia="Arial" w:hAnsi="Arial" w:cs="Arial"/>
                <w:spacing w:val="-5"/>
                <w:lang w:val="en-US" w:eastAsia="en-US"/>
              </w:rPr>
              <w:t xml:space="preserve"> </w:t>
            </w:r>
            <w:r w:rsidRPr="0055229C">
              <w:rPr>
                <w:rFonts w:ascii="Arial" w:eastAsia="Arial" w:hAnsi="Arial" w:cs="Arial"/>
                <w:lang w:val="en-US" w:eastAsia="en-US"/>
              </w:rPr>
              <w:t>things</w:t>
            </w:r>
            <w:r w:rsidRPr="0055229C">
              <w:rPr>
                <w:rFonts w:ascii="Arial" w:eastAsia="Arial" w:hAnsi="Arial" w:cs="Arial"/>
                <w:spacing w:val="-2"/>
                <w:lang w:val="en-US" w:eastAsia="en-US"/>
              </w:rPr>
              <w:t xml:space="preserve"> </w:t>
            </w:r>
            <w:r w:rsidRPr="0055229C">
              <w:rPr>
                <w:rFonts w:ascii="Arial" w:eastAsia="Arial" w:hAnsi="Arial" w:cs="Arial"/>
                <w:lang w:val="en-US" w:eastAsia="en-US"/>
              </w:rPr>
              <w:t>children</w:t>
            </w:r>
            <w:r w:rsidRPr="0055229C">
              <w:rPr>
                <w:rFonts w:ascii="Arial" w:eastAsia="Arial" w:hAnsi="Arial" w:cs="Arial"/>
                <w:spacing w:val="-3"/>
                <w:lang w:val="en-US" w:eastAsia="en-US"/>
              </w:rPr>
              <w:t xml:space="preserve"> </w:t>
            </w:r>
            <w:r w:rsidRPr="0055229C">
              <w:rPr>
                <w:rFonts w:ascii="Arial" w:eastAsia="Arial" w:hAnsi="Arial" w:cs="Arial"/>
                <w:lang w:val="en-US" w:eastAsia="en-US"/>
              </w:rPr>
              <w:t>with</w:t>
            </w:r>
            <w:r w:rsidRPr="0055229C">
              <w:rPr>
                <w:rFonts w:ascii="Arial" w:eastAsia="Arial" w:hAnsi="Arial" w:cs="Arial"/>
                <w:spacing w:val="-3"/>
                <w:lang w:val="en-US" w:eastAsia="en-US"/>
              </w:rPr>
              <w:t xml:space="preserve"> </w:t>
            </w:r>
            <w:r w:rsidRPr="0055229C">
              <w:rPr>
                <w:rFonts w:ascii="Arial" w:eastAsia="Arial" w:hAnsi="Arial" w:cs="Arial"/>
                <w:lang w:val="en-US" w:eastAsia="en-US"/>
              </w:rPr>
              <w:t>these</w:t>
            </w:r>
            <w:r w:rsidRPr="0055229C">
              <w:rPr>
                <w:rFonts w:ascii="Arial" w:eastAsia="Arial" w:hAnsi="Arial" w:cs="Arial"/>
                <w:spacing w:val="-3"/>
                <w:lang w:val="en-US" w:eastAsia="en-US"/>
              </w:rPr>
              <w:t xml:space="preserve"> </w:t>
            </w:r>
            <w:r w:rsidRPr="0055229C">
              <w:rPr>
                <w:rFonts w:ascii="Arial" w:eastAsia="Arial" w:hAnsi="Arial" w:cs="Arial"/>
                <w:lang w:val="en-US" w:eastAsia="en-US"/>
              </w:rPr>
              <w:t>difficulties</w:t>
            </w:r>
            <w:r w:rsidRPr="0055229C">
              <w:rPr>
                <w:rFonts w:ascii="Arial" w:eastAsia="Arial" w:hAnsi="Arial" w:cs="Arial"/>
                <w:spacing w:val="-5"/>
                <w:lang w:val="en-US" w:eastAsia="en-US"/>
              </w:rPr>
              <w:t xml:space="preserve"> </w:t>
            </w:r>
            <w:r w:rsidRPr="0055229C">
              <w:rPr>
                <w:rFonts w:ascii="Arial" w:eastAsia="Arial" w:hAnsi="Arial" w:cs="Arial"/>
                <w:lang w:val="en-US" w:eastAsia="en-US"/>
              </w:rPr>
              <w:t>might</w:t>
            </w:r>
            <w:r w:rsidRPr="0055229C">
              <w:rPr>
                <w:rFonts w:ascii="Arial" w:eastAsia="Arial" w:hAnsi="Arial" w:cs="Arial"/>
                <w:spacing w:val="-4"/>
                <w:lang w:val="en-US" w:eastAsia="en-US"/>
              </w:rPr>
              <w:t xml:space="preserve"> </w:t>
            </w:r>
            <w:r w:rsidRPr="0055229C">
              <w:rPr>
                <w:rFonts w:ascii="Arial" w:eastAsia="Arial" w:hAnsi="Arial" w:cs="Arial"/>
                <w:lang w:val="en-US" w:eastAsia="en-US"/>
              </w:rPr>
              <w:t>find difficult are:</w:t>
            </w:r>
          </w:p>
          <w:p w14:paraId="0100E05C" w14:textId="77777777" w:rsidR="0055229C" w:rsidRPr="0055229C" w:rsidRDefault="0055229C" w:rsidP="0055229C">
            <w:pPr>
              <w:widowControl w:val="0"/>
              <w:autoSpaceDE w:val="0"/>
              <w:autoSpaceDN w:val="0"/>
              <w:spacing w:before="1"/>
              <w:rPr>
                <w:rFonts w:ascii="Arial" w:eastAsia="Arial" w:hAnsi="Arial" w:cs="Arial"/>
                <w:sz w:val="24"/>
                <w:lang w:val="en-US" w:eastAsia="en-US"/>
              </w:rPr>
            </w:pPr>
          </w:p>
          <w:p w14:paraId="19ABDA21"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Moving around without a the aid of a walking aid or wheelchair</w:t>
            </w:r>
          </w:p>
          <w:p w14:paraId="70DBDA03"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Taking medication without an adult helping them</w:t>
            </w:r>
          </w:p>
          <w:p w14:paraId="3D478902"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Hearing what others are saying or seeing what is around them.</w:t>
            </w:r>
          </w:p>
          <w:p w14:paraId="7C5FE0C6" w14:textId="77777777" w:rsidR="0055229C" w:rsidRPr="0055229C" w:rsidRDefault="0055229C" w:rsidP="0055229C">
            <w:pPr>
              <w:widowControl w:val="0"/>
              <w:numPr>
                <w:ilvl w:val="0"/>
                <w:numId w:val="4"/>
              </w:numPr>
              <w:tabs>
                <w:tab w:val="left" w:pos="733"/>
                <w:tab w:val="left" w:pos="734"/>
              </w:tabs>
              <w:autoSpaceDE w:val="0"/>
              <w:autoSpaceDN w:val="0"/>
              <w:spacing w:before="16"/>
              <w:rPr>
                <w:rFonts w:ascii="Arial" w:eastAsia="Arial" w:hAnsi="Arial" w:cs="Arial"/>
                <w:lang w:val="en-US" w:eastAsia="en-US"/>
              </w:rPr>
            </w:pPr>
            <w:r w:rsidRPr="0055229C">
              <w:rPr>
                <w:rFonts w:ascii="Arial" w:eastAsia="Arial" w:hAnsi="Arial" w:cs="Arial"/>
                <w:lang w:val="en-US" w:eastAsia="en-US"/>
              </w:rPr>
              <w:t xml:space="preserve">Accessing the learning environment without support or modification </w:t>
            </w:r>
          </w:p>
        </w:tc>
        <w:tc>
          <w:tcPr>
            <w:tcW w:w="8176" w:type="dxa"/>
            <w:tcBorders>
              <w:left w:val="double" w:sz="6" w:space="0" w:color="000000"/>
              <w:bottom w:val="single" w:sz="12" w:space="0" w:color="000000"/>
              <w:right w:val="single" w:sz="12" w:space="0" w:color="000000"/>
            </w:tcBorders>
            <w:shd w:val="clear" w:color="auto" w:fill="FFFFFF" w:themeFill="background1"/>
          </w:tcPr>
          <w:p w14:paraId="053EFDF9"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Specialist equipment</w:t>
            </w:r>
          </w:p>
          <w:p w14:paraId="5CA1FE9D"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Adaptations to the learning environment or wider school</w:t>
            </w:r>
          </w:p>
          <w:p w14:paraId="4DB1BFFA"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Adapted learning opportunities to ensure progress is made from own starting points.</w:t>
            </w:r>
          </w:p>
          <w:p w14:paraId="371EA5B9" w14:textId="77777777" w:rsidR="0055229C" w:rsidRPr="0055229C" w:rsidRDefault="0055229C" w:rsidP="0055229C">
            <w:pPr>
              <w:widowControl w:val="0"/>
              <w:numPr>
                <w:ilvl w:val="0"/>
                <w:numId w:val="2"/>
              </w:numPr>
              <w:autoSpaceDE w:val="0"/>
              <w:autoSpaceDN w:val="0"/>
              <w:spacing w:before="30" w:line="271" w:lineRule="auto"/>
              <w:ind w:right="12"/>
              <w:rPr>
                <w:rFonts w:ascii="Arial" w:eastAsia="Arial" w:hAnsi="Arial" w:cs="Arial"/>
                <w:lang w:val="en-US" w:eastAsia="en-US"/>
              </w:rPr>
            </w:pPr>
            <w:r w:rsidRPr="0055229C">
              <w:rPr>
                <w:rFonts w:ascii="Arial" w:eastAsia="Arial" w:hAnsi="Arial" w:cs="Arial"/>
                <w:lang w:val="en-US" w:eastAsia="en-US"/>
              </w:rPr>
              <w:t xml:space="preserve">Teachers scaffold learning to ensure progress is made from own starting points. </w:t>
            </w:r>
          </w:p>
          <w:p w14:paraId="2DC8841F"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lang w:val="en-US" w:eastAsia="en-US"/>
              </w:rPr>
            </w:pPr>
            <w:r w:rsidRPr="0055229C">
              <w:rPr>
                <w:rFonts w:ascii="Arial" w:eastAsia="Arial" w:hAnsi="Arial" w:cs="Arial"/>
                <w:lang w:val="en-US" w:eastAsia="en-US"/>
              </w:rPr>
              <w:t>Intervention/advice is implemented from specialist staff trained staff in school</w:t>
            </w:r>
          </w:p>
          <w:p w14:paraId="008171E8" w14:textId="77777777" w:rsidR="0055229C" w:rsidRPr="0055229C" w:rsidRDefault="0055229C" w:rsidP="0055229C">
            <w:pPr>
              <w:widowControl w:val="0"/>
              <w:numPr>
                <w:ilvl w:val="0"/>
                <w:numId w:val="2"/>
              </w:numPr>
              <w:autoSpaceDE w:val="0"/>
              <w:autoSpaceDN w:val="0"/>
              <w:spacing w:before="37" w:line="259" w:lineRule="auto"/>
              <w:ind w:right="12"/>
              <w:rPr>
                <w:rFonts w:ascii="Arial" w:eastAsia="Arial" w:hAnsi="Arial" w:cs="Arial"/>
                <w:b/>
                <w:bCs/>
                <w:lang w:val="en-US" w:eastAsia="en-US"/>
              </w:rPr>
            </w:pPr>
            <w:r w:rsidRPr="0055229C">
              <w:rPr>
                <w:rFonts w:ascii="Arial" w:eastAsia="Arial" w:hAnsi="Arial" w:cs="Arial"/>
                <w:lang w:val="en-US" w:eastAsia="en-US"/>
              </w:rPr>
              <w:t>Support from external agencies/outreach services</w:t>
            </w:r>
          </w:p>
          <w:p w14:paraId="00FB8031" w14:textId="77777777" w:rsidR="0055229C" w:rsidRPr="0055229C" w:rsidRDefault="0055229C" w:rsidP="0055229C">
            <w:pPr>
              <w:widowControl w:val="0"/>
              <w:autoSpaceDE w:val="0"/>
              <w:autoSpaceDN w:val="0"/>
              <w:spacing w:before="37" w:line="259" w:lineRule="auto"/>
              <w:ind w:left="360" w:right="12"/>
              <w:rPr>
                <w:rFonts w:ascii="Arial" w:eastAsia="Arial" w:hAnsi="Arial" w:cs="Arial"/>
                <w:b/>
                <w:bCs/>
                <w:lang w:val="en-US" w:eastAsia="en-US"/>
              </w:rPr>
            </w:pPr>
          </w:p>
        </w:tc>
      </w:tr>
    </w:tbl>
    <w:p w14:paraId="5C49D35D" w14:textId="77777777" w:rsidR="0055229C" w:rsidRPr="0055229C" w:rsidRDefault="0055229C" w:rsidP="0055229C">
      <w:pPr>
        <w:widowControl w:val="0"/>
        <w:autoSpaceDE w:val="0"/>
        <w:autoSpaceDN w:val="0"/>
        <w:rPr>
          <w:rFonts w:ascii="Arial" w:eastAsia="Arial" w:hAnsi="Arial" w:cs="Arial"/>
          <w:sz w:val="20"/>
          <w:lang w:val="en-US" w:eastAsia="en-US"/>
        </w:rPr>
      </w:pPr>
    </w:p>
    <w:p w14:paraId="173E6C35" w14:textId="77777777" w:rsidR="0055229C" w:rsidRPr="0055229C" w:rsidRDefault="0055229C" w:rsidP="0055229C">
      <w:pPr>
        <w:widowControl w:val="0"/>
        <w:autoSpaceDE w:val="0"/>
        <w:autoSpaceDN w:val="0"/>
        <w:rPr>
          <w:rFonts w:ascii="Arial" w:eastAsia="Arial" w:hAnsi="Arial" w:cs="Arial"/>
          <w:sz w:val="20"/>
          <w:lang w:val="en-US" w:eastAsia="en-US"/>
        </w:rPr>
      </w:pPr>
    </w:p>
    <w:p w14:paraId="50C9E36D" w14:textId="77777777" w:rsidR="0055229C" w:rsidRPr="0055229C" w:rsidRDefault="0055229C" w:rsidP="0055229C">
      <w:pPr>
        <w:widowControl w:val="0"/>
        <w:autoSpaceDE w:val="0"/>
        <w:autoSpaceDN w:val="0"/>
        <w:rPr>
          <w:rFonts w:ascii="Arial" w:eastAsia="Arial" w:hAnsi="Arial" w:cs="Arial"/>
          <w:sz w:val="21"/>
          <w:lang w:val="en-US" w:eastAsia="en-US"/>
        </w:rPr>
      </w:pPr>
    </w:p>
    <w:p w14:paraId="557AB76F" w14:textId="77777777" w:rsidR="008F1F83" w:rsidRPr="0055229C" w:rsidRDefault="008F1F83" w:rsidP="008F1F83">
      <w:pPr>
        <w:widowControl w:val="0"/>
        <w:autoSpaceDE w:val="0"/>
        <w:autoSpaceDN w:val="0"/>
        <w:jc w:val="both"/>
        <w:rPr>
          <w:rFonts w:ascii="Arial" w:eastAsia="Arial" w:hAnsi="Arial" w:cs="Arial"/>
          <w:sz w:val="21"/>
          <w:lang w:val="en-US" w:eastAsia="en-US"/>
        </w:rPr>
      </w:pPr>
    </w:p>
    <w:p w14:paraId="168CFEA1" w14:textId="77777777" w:rsidR="0055229C" w:rsidRPr="0055229C" w:rsidRDefault="0055229C" w:rsidP="0055229C">
      <w:pPr>
        <w:widowControl w:val="0"/>
        <w:autoSpaceDE w:val="0"/>
        <w:autoSpaceDN w:val="0"/>
        <w:rPr>
          <w:rFonts w:ascii="Arial" w:eastAsia="Arial" w:hAnsi="Arial" w:cs="Arial"/>
          <w:sz w:val="21"/>
          <w:lang w:val="en-US" w:eastAsia="en-US"/>
        </w:rPr>
      </w:pPr>
    </w:p>
    <w:p w14:paraId="3A112D85" w14:textId="77777777" w:rsidR="0055229C" w:rsidRPr="0055229C" w:rsidRDefault="0055229C" w:rsidP="0055229C">
      <w:pPr>
        <w:widowControl w:val="0"/>
        <w:autoSpaceDE w:val="0"/>
        <w:autoSpaceDN w:val="0"/>
        <w:rPr>
          <w:rFonts w:ascii="Arial" w:eastAsia="Arial" w:hAnsi="Arial" w:cs="Arial"/>
          <w:sz w:val="21"/>
          <w:lang w:val="en-US" w:eastAsia="en-US"/>
        </w:rPr>
      </w:pPr>
    </w:p>
    <w:p w14:paraId="400C28A6" w14:textId="7364B888" w:rsidR="0055229C" w:rsidRPr="00B66915" w:rsidRDefault="0055229C" w:rsidP="00351976">
      <w:pPr>
        <w:widowControl w:val="0"/>
        <w:autoSpaceDE w:val="0"/>
        <w:autoSpaceDN w:val="0"/>
        <w:rPr>
          <w:rFonts w:ascii="Arial" w:eastAsia="Arial" w:hAnsi="Arial" w:cs="Arial"/>
          <w:b/>
          <w:bCs/>
          <w:lang w:val="en-US" w:eastAsia="en-US"/>
        </w:rPr>
      </w:pPr>
      <w:r w:rsidRPr="0055229C">
        <w:rPr>
          <w:rFonts w:ascii="Arial" w:eastAsia="Arial" w:hAnsi="Arial" w:cs="Arial"/>
          <w:b/>
          <w:bCs/>
          <w:lang w:val="en-US" w:eastAsia="en-US"/>
        </w:rPr>
        <w:t>How does Mere Green Primary School Identity and assess Special Educational Needs?</w:t>
      </w:r>
    </w:p>
    <w:p w14:paraId="33346978" w14:textId="77777777" w:rsidR="00B52AF9" w:rsidRPr="00B66915" w:rsidRDefault="00B52AF9" w:rsidP="00B52AF9">
      <w:pPr>
        <w:widowControl w:val="0"/>
        <w:autoSpaceDE w:val="0"/>
        <w:autoSpaceDN w:val="0"/>
        <w:ind w:left="720"/>
        <w:rPr>
          <w:rFonts w:ascii="Arial" w:eastAsia="Arial" w:hAnsi="Arial" w:cs="Arial"/>
          <w:sz w:val="21"/>
          <w:lang w:val="en-US" w:eastAsia="en-US"/>
        </w:rPr>
      </w:pPr>
    </w:p>
    <w:p w14:paraId="473E113A" w14:textId="1020DF64" w:rsidR="00B52AF9" w:rsidRPr="00B66915" w:rsidRDefault="00B52AF9" w:rsidP="00B66915">
      <w:pPr>
        <w:rPr>
          <w:rFonts w:ascii="Arial" w:eastAsia="Arial" w:hAnsi="Arial" w:cs="Arial"/>
          <w:sz w:val="21"/>
        </w:rPr>
      </w:pPr>
      <w:r w:rsidRPr="00B66915">
        <w:rPr>
          <w:rFonts w:ascii="Arial" w:eastAsia="Arial" w:hAnsi="Arial" w:cs="Arial"/>
          <w:sz w:val="21"/>
        </w:rPr>
        <w:t xml:space="preserve">See Early Identification Graduated Approach </w:t>
      </w:r>
    </w:p>
    <w:p w14:paraId="3327B6DD" w14:textId="77777777" w:rsidR="00B52AF9" w:rsidRPr="00B66915" w:rsidRDefault="00B52AF9" w:rsidP="00B559EB">
      <w:pPr>
        <w:widowControl w:val="0"/>
        <w:autoSpaceDE w:val="0"/>
        <w:autoSpaceDN w:val="0"/>
        <w:rPr>
          <w:rFonts w:ascii="Arial" w:eastAsia="Arial" w:hAnsi="Arial" w:cs="Arial"/>
          <w:sz w:val="21"/>
          <w:lang w:val="en-US" w:eastAsia="en-US"/>
        </w:rPr>
      </w:pPr>
    </w:p>
    <w:p w14:paraId="7A082E84" w14:textId="26ED7A90" w:rsidR="00B52AF9" w:rsidRPr="00B66915" w:rsidRDefault="00B52AF9" w:rsidP="00B52AF9">
      <w:pPr>
        <w:widowControl w:val="0"/>
        <w:autoSpaceDE w:val="0"/>
        <w:autoSpaceDN w:val="0"/>
        <w:rPr>
          <w:rFonts w:ascii="Arial" w:eastAsia="Arial" w:hAnsi="Arial" w:cs="Arial"/>
          <w:b/>
          <w:bCs/>
          <w:sz w:val="21"/>
          <w:lang w:val="en-US" w:eastAsia="en-US"/>
        </w:rPr>
      </w:pPr>
    </w:p>
    <w:p w14:paraId="7F839C7B" w14:textId="77777777" w:rsidR="00B52AF9" w:rsidRPr="00B66915" w:rsidRDefault="00B52AF9" w:rsidP="00B52AF9">
      <w:pPr>
        <w:widowControl w:val="0"/>
        <w:autoSpaceDE w:val="0"/>
        <w:autoSpaceDN w:val="0"/>
        <w:rPr>
          <w:rFonts w:ascii="Arial" w:eastAsia="Arial" w:hAnsi="Arial" w:cs="Arial"/>
          <w:b/>
          <w:bCs/>
          <w:sz w:val="21"/>
          <w:lang w:val="en-US" w:eastAsia="en-US"/>
        </w:rPr>
      </w:pPr>
    </w:p>
    <w:p w14:paraId="5C388838" w14:textId="567535F5" w:rsidR="00532B66" w:rsidRPr="00B66915" w:rsidRDefault="00532B66" w:rsidP="00351976">
      <w:pPr>
        <w:widowControl w:val="0"/>
        <w:autoSpaceDE w:val="0"/>
        <w:autoSpaceDN w:val="0"/>
        <w:rPr>
          <w:rFonts w:ascii="Arial" w:eastAsia="Arial" w:hAnsi="Arial" w:cs="Arial"/>
          <w:b/>
          <w:bCs/>
          <w:lang w:val="en-US" w:eastAsia="en-US"/>
        </w:rPr>
      </w:pPr>
      <w:r w:rsidRPr="00B66915">
        <w:rPr>
          <w:rFonts w:ascii="Arial" w:eastAsia="Arial" w:hAnsi="Arial" w:cs="Arial"/>
          <w:b/>
          <w:bCs/>
        </w:rPr>
        <w:t xml:space="preserve">How do the school know how much progress is being made by </w:t>
      </w:r>
      <w:r w:rsidR="00B936AA">
        <w:rPr>
          <w:rFonts w:ascii="Arial" w:eastAsia="Arial" w:hAnsi="Arial" w:cs="Arial"/>
          <w:b/>
          <w:bCs/>
        </w:rPr>
        <w:t xml:space="preserve">the Mere Green </w:t>
      </w:r>
      <w:r w:rsidR="00074F83">
        <w:rPr>
          <w:rFonts w:ascii="Arial" w:eastAsia="Arial" w:hAnsi="Arial" w:cs="Arial"/>
          <w:b/>
          <w:bCs/>
        </w:rPr>
        <w:t>child</w:t>
      </w:r>
      <w:r w:rsidRPr="00B66915">
        <w:rPr>
          <w:rFonts w:ascii="Arial" w:eastAsia="Arial" w:hAnsi="Arial" w:cs="Arial"/>
          <w:b/>
          <w:bCs/>
        </w:rPr>
        <w:t xml:space="preserve"> with Special Educational Needs?</w:t>
      </w:r>
    </w:p>
    <w:p w14:paraId="2CB78438" w14:textId="77777777" w:rsidR="00A64183" w:rsidRPr="00B66915" w:rsidRDefault="00A64183" w:rsidP="00A64183">
      <w:pPr>
        <w:widowControl w:val="0"/>
        <w:autoSpaceDE w:val="0"/>
        <w:autoSpaceDN w:val="0"/>
        <w:ind w:left="720"/>
        <w:rPr>
          <w:rFonts w:ascii="Arial" w:eastAsia="Arial" w:hAnsi="Arial" w:cs="Arial"/>
          <w:b/>
          <w:bCs/>
          <w:sz w:val="21"/>
          <w:lang w:val="en-US" w:eastAsia="en-US"/>
        </w:rPr>
      </w:pPr>
    </w:p>
    <w:p w14:paraId="1B37E7B6" w14:textId="2B884F16" w:rsidR="00D53B1B" w:rsidRPr="00B66915" w:rsidRDefault="00532B66" w:rsidP="00B66915">
      <w:pPr>
        <w:rPr>
          <w:rFonts w:ascii="Arial" w:hAnsi="Arial" w:cs="Arial"/>
        </w:rPr>
      </w:pPr>
      <w:r w:rsidRPr="00B66915">
        <w:rPr>
          <w:rFonts w:ascii="Arial" w:eastAsia="Arial" w:hAnsi="Arial" w:cs="Arial"/>
        </w:rPr>
        <w:t>All children’s progress, including those children or young people with special educational need</w:t>
      </w:r>
      <w:r w:rsidR="009730A9">
        <w:rPr>
          <w:rFonts w:ascii="Arial" w:eastAsia="Arial" w:hAnsi="Arial" w:cs="Arial"/>
        </w:rPr>
        <w:t>s</w:t>
      </w:r>
      <w:r w:rsidRPr="00B66915">
        <w:rPr>
          <w:rFonts w:ascii="Arial" w:eastAsia="Arial" w:hAnsi="Arial" w:cs="Arial"/>
        </w:rPr>
        <w:t xml:space="preserve">, </w:t>
      </w:r>
      <w:r w:rsidR="009730A9">
        <w:rPr>
          <w:rFonts w:ascii="Arial" w:eastAsia="Arial" w:hAnsi="Arial" w:cs="Arial"/>
        </w:rPr>
        <w:t xml:space="preserve">are </w:t>
      </w:r>
      <w:r w:rsidRPr="00B66915">
        <w:rPr>
          <w:rFonts w:ascii="Arial" w:eastAsia="Arial" w:hAnsi="Arial" w:cs="Arial"/>
        </w:rPr>
        <w:t>tracked using the school’s assessment tracking system. Pupils are assessed</w:t>
      </w:r>
      <w:r w:rsidR="005A0735" w:rsidRPr="00B66915">
        <w:rPr>
          <w:rFonts w:ascii="Arial" w:hAnsi="Arial" w:cs="Arial"/>
        </w:rPr>
        <w:t xml:space="preserve"> in daily lessons through</w:t>
      </w:r>
      <w:r w:rsidRPr="00B66915">
        <w:rPr>
          <w:rFonts w:ascii="Arial" w:eastAsia="Arial" w:hAnsi="Arial" w:cs="Arial"/>
        </w:rPr>
        <w:t xml:space="preserve"> marking, observations and questioning</w:t>
      </w:r>
      <w:r w:rsidR="005A0735" w:rsidRPr="00B66915">
        <w:rPr>
          <w:rFonts w:ascii="Arial" w:hAnsi="Arial" w:cs="Arial"/>
        </w:rPr>
        <w:t xml:space="preserve">, known as assessment for </w:t>
      </w:r>
      <w:r w:rsidR="00247046" w:rsidRPr="00B66915">
        <w:rPr>
          <w:rFonts w:ascii="Arial" w:hAnsi="Arial" w:cs="Arial"/>
        </w:rPr>
        <w:t>lending. More</w:t>
      </w:r>
      <w:r w:rsidRPr="00B66915">
        <w:rPr>
          <w:rFonts w:ascii="Arial" w:eastAsia="Arial" w:hAnsi="Arial" w:cs="Arial"/>
        </w:rPr>
        <w:t xml:space="preserve"> formal assessments</w:t>
      </w:r>
      <w:r w:rsidR="00247046" w:rsidRPr="00B66915">
        <w:rPr>
          <w:rFonts w:ascii="Arial" w:hAnsi="Arial" w:cs="Arial"/>
        </w:rPr>
        <w:t xml:space="preserve"> are </w:t>
      </w:r>
      <w:r w:rsidR="00F12686" w:rsidRPr="00B66915">
        <w:rPr>
          <w:rFonts w:ascii="Arial" w:hAnsi="Arial" w:cs="Arial"/>
        </w:rPr>
        <w:t xml:space="preserve">completed at regular points throughout the academic year and </w:t>
      </w:r>
      <w:r w:rsidR="0066155C" w:rsidRPr="00B66915">
        <w:rPr>
          <w:rFonts w:ascii="Arial" w:hAnsi="Arial" w:cs="Arial"/>
        </w:rPr>
        <w:t>dependent on</w:t>
      </w:r>
      <w:r w:rsidR="00D53B1B" w:rsidRPr="00B66915">
        <w:rPr>
          <w:rFonts w:ascii="Arial" w:hAnsi="Arial" w:cs="Arial"/>
        </w:rPr>
        <w:t xml:space="preserve"> </w:t>
      </w:r>
      <w:r w:rsidR="0066155C" w:rsidRPr="00B66915">
        <w:rPr>
          <w:rFonts w:ascii="Arial" w:hAnsi="Arial" w:cs="Arial"/>
        </w:rPr>
        <w:t xml:space="preserve">the child’s academic ability specialist assessment maybe used to </w:t>
      </w:r>
      <w:r w:rsidR="002E31C9" w:rsidRPr="00B66915">
        <w:rPr>
          <w:rFonts w:ascii="Arial" w:hAnsi="Arial" w:cs="Arial"/>
        </w:rPr>
        <w:t xml:space="preserve">evidence </w:t>
      </w:r>
      <w:r w:rsidR="00F12686" w:rsidRPr="00B66915">
        <w:rPr>
          <w:rFonts w:ascii="Arial" w:hAnsi="Arial" w:cs="Arial"/>
        </w:rPr>
        <w:t>progress if the child is</w:t>
      </w:r>
      <w:r w:rsidR="006A6A72" w:rsidRPr="00B66915">
        <w:rPr>
          <w:rFonts w:ascii="Arial" w:hAnsi="Arial" w:cs="Arial"/>
        </w:rPr>
        <w:t xml:space="preserve"> unable to achieve the</w:t>
      </w:r>
      <w:r w:rsidR="002E31C9" w:rsidRPr="00B66915">
        <w:rPr>
          <w:rFonts w:ascii="Arial" w:hAnsi="Arial" w:cs="Arial"/>
        </w:rPr>
        <w:t xml:space="preserve"> National levels. </w:t>
      </w:r>
    </w:p>
    <w:p w14:paraId="111C6514" w14:textId="77777777" w:rsidR="0064760A" w:rsidRPr="00B66915" w:rsidRDefault="0064760A" w:rsidP="00D53B1B">
      <w:pPr>
        <w:pStyle w:val="ListParagraph"/>
        <w:ind w:left="720"/>
      </w:pPr>
    </w:p>
    <w:p w14:paraId="4098A413" w14:textId="2FB16DCB" w:rsidR="0055229C" w:rsidRPr="00B66915" w:rsidRDefault="00532B66" w:rsidP="00B66915">
      <w:pPr>
        <w:rPr>
          <w:rFonts w:ascii="Arial" w:hAnsi="Arial" w:cs="Arial"/>
        </w:rPr>
      </w:pPr>
      <w:r w:rsidRPr="00B66915">
        <w:rPr>
          <w:rFonts w:ascii="Arial" w:eastAsia="Arial" w:hAnsi="Arial" w:cs="Arial"/>
        </w:rPr>
        <w:t>In Birmingham</w:t>
      </w:r>
      <w:r w:rsidR="009521E3">
        <w:rPr>
          <w:rFonts w:ascii="Arial" w:eastAsia="Arial" w:hAnsi="Arial" w:cs="Arial"/>
        </w:rPr>
        <w:t xml:space="preserve">, </w:t>
      </w:r>
      <w:r w:rsidRPr="00B66915">
        <w:rPr>
          <w:rFonts w:ascii="Arial" w:eastAsia="Arial" w:hAnsi="Arial" w:cs="Arial"/>
        </w:rPr>
        <w:t>we also have access to the Birmingham Language</w:t>
      </w:r>
      <w:r w:rsidR="0064760A" w:rsidRPr="00B66915">
        <w:rPr>
          <w:rFonts w:ascii="Arial" w:hAnsi="Arial" w:cs="Arial"/>
        </w:rPr>
        <w:t>,</w:t>
      </w:r>
      <w:r w:rsidRPr="00B66915">
        <w:rPr>
          <w:rFonts w:ascii="Arial" w:eastAsia="Arial" w:hAnsi="Arial" w:cs="Arial"/>
        </w:rPr>
        <w:t xml:space="preserve"> Literacy and Maths toolkits </w:t>
      </w:r>
      <w:r w:rsidR="009521E3">
        <w:rPr>
          <w:rFonts w:ascii="Arial" w:eastAsia="Arial" w:hAnsi="Arial" w:cs="Arial"/>
        </w:rPr>
        <w:t>(</w:t>
      </w:r>
      <w:r w:rsidR="008F03A3">
        <w:rPr>
          <w:rFonts w:ascii="Arial" w:eastAsia="Arial" w:hAnsi="Arial" w:cs="Arial"/>
        </w:rPr>
        <w:t>Continuums</w:t>
      </w:r>
      <w:r w:rsidR="009521E3">
        <w:rPr>
          <w:rFonts w:ascii="Arial" w:eastAsia="Arial" w:hAnsi="Arial" w:cs="Arial"/>
        </w:rPr>
        <w:t xml:space="preserve">) </w:t>
      </w:r>
      <w:r w:rsidRPr="00B66915">
        <w:rPr>
          <w:rFonts w:ascii="Arial" w:eastAsia="Arial" w:hAnsi="Arial" w:cs="Arial"/>
        </w:rPr>
        <w:t>which support assessment when a child or young person</w:t>
      </w:r>
      <w:r w:rsidR="008F03A3">
        <w:rPr>
          <w:rFonts w:ascii="Arial" w:eastAsia="Arial" w:hAnsi="Arial" w:cs="Arial"/>
        </w:rPr>
        <w:t xml:space="preserve"> needs to secure smaller </w:t>
      </w:r>
      <w:r w:rsidRPr="00B66915">
        <w:rPr>
          <w:rFonts w:ascii="Arial" w:eastAsia="Arial" w:hAnsi="Arial" w:cs="Arial"/>
        </w:rPr>
        <w:t>steps of progress. In addition, for children with special educational needs, we also set individual targets that are reviewed at least three times a year. This helps the school to monitor how well interventions are working. The progress</w:t>
      </w:r>
      <w:r w:rsidR="00A64183" w:rsidRPr="00B66915">
        <w:rPr>
          <w:rFonts w:ascii="Arial" w:hAnsi="Arial" w:cs="Arial"/>
        </w:rPr>
        <w:t xml:space="preserve"> </w:t>
      </w:r>
      <w:r w:rsidRPr="00B66915">
        <w:rPr>
          <w:rFonts w:ascii="Arial" w:eastAsia="Arial" w:hAnsi="Arial" w:cs="Arial"/>
        </w:rPr>
        <w:t xml:space="preserve">each child is making is discussed at pupil progress meetings with the </w:t>
      </w:r>
      <w:r w:rsidR="00691597">
        <w:rPr>
          <w:rFonts w:ascii="Arial" w:eastAsia="Arial" w:hAnsi="Arial" w:cs="Arial"/>
        </w:rPr>
        <w:t>class</w:t>
      </w:r>
      <w:r w:rsidRPr="00B66915">
        <w:rPr>
          <w:rFonts w:ascii="Arial" w:eastAsia="Arial" w:hAnsi="Arial" w:cs="Arial"/>
        </w:rPr>
        <w:t xml:space="preserve"> </w:t>
      </w:r>
      <w:r w:rsidR="00691597">
        <w:rPr>
          <w:rFonts w:ascii="Arial" w:eastAsia="Arial" w:hAnsi="Arial" w:cs="Arial"/>
        </w:rPr>
        <w:t>t</w:t>
      </w:r>
      <w:r w:rsidRPr="00B66915">
        <w:rPr>
          <w:rFonts w:ascii="Arial" w:eastAsia="Arial" w:hAnsi="Arial" w:cs="Arial"/>
        </w:rPr>
        <w:t>eacher, and members of the senior leadership tea</w:t>
      </w:r>
      <w:r w:rsidR="00D5038A" w:rsidRPr="00B66915">
        <w:rPr>
          <w:rFonts w:ascii="Arial" w:hAnsi="Arial" w:cs="Arial"/>
        </w:rPr>
        <w:t xml:space="preserve">m. This information is shared with </w:t>
      </w:r>
      <w:r w:rsidR="00F95E30" w:rsidRPr="00B66915">
        <w:rPr>
          <w:rFonts w:ascii="Arial" w:hAnsi="Arial" w:cs="Arial"/>
        </w:rPr>
        <w:t>parents</w:t>
      </w:r>
      <w:r w:rsidR="00D5038A" w:rsidRPr="00B66915">
        <w:rPr>
          <w:rFonts w:ascii="Arial" w:hAnsi="Arial" w:cs="Arial"/>
        </w:rPr>
        <w:t xml:space="preserve"> during review meets</w:t>
      </w:r>
      <w:r w:rsidR="00F95E30" w:rsidRPr="00B66915">
        <w:rPr>
          <w:rFonts w:ascii="Arial" w:hAnsi="Arial" w:cs="Arial"/>
        </w:rPr>
        <w:t>,</w:t>
      </w:r>
      <w:r w:rsidR="00D5038A" w:rsidRPr="00B66915">
        <w:rPr>
          <w:rFonts w:ascii="Arial" w:hAnsi="Arial" w:cs="Arial"/>
        </w:rPr>
        <w:t xml:space="preserve"> </w:t>
      </w:r>
      <w:r w:rsidR="00F95E30" w:rsidRPr="00B66915">
        <w:rPr>
          <w:rFonts w:ascii="Arial" w:hAnsi="Arial" w:cs="Arial"/>
        </w:rPr>
        <w:t>c</w:t>
      </w:r>
      <w:r w:rsidR="00D5038A" w:rsidRPr="00B66915">
        <w:rPr>
          <w:rFonts w:ascii="Arial" w:hAnsi="Arial" w:cs="Arial"/>
        </w:rPr>
        <w:t xml:space="preserve">hild </w:t>
      </w:r>
      <w:r w:rsidR="00F95E30" w:rsidRPr="00B66915">
        <w:rPr>
          <w:rFonts w:ascii="Arial" w:hAnsi="Arial" w:cs="Arial"/>
        </w:rPr>
        <w:t>p</w:t>
      </w:r>
      <w:r w:rsidR="00D5038A" w:rsidRPr="00B66915">
        <w:rPr>
          <w:rFonts w:ascii="Arial" w:hAnsi="Arial" w:cs="Arial"/>
        </w:rPr>
        <w:t xml:space="preserve">rogress meeting or sooner should </w:t>
      </w:r>
      <w:r w:rsidR="00F95E30" w:rsidRPr="00B66915">
        <w:rPr>
          <w:rFonts w:ascii="Arial" w:hAnsi="Arial" w:cs="Arial"/>
        </w:rPr>
        <w:t xml:space="preserve">the need arise. </w:t>
      </w:r>
    </w:p>
    <w:p w14:paraId="093774ED" w14:textId="141A1DF2" w:rsidR="00351976" w:rsidRPr="00B66915" w:rsidRDefault="00351976" w:rsidP="00351976">
      <w:pPr>
        <w:rPr>
          <w:rFonts w:ascii="Arial" w:hAnsi="Arial" w:cs="Arial"/>
        </w:rPr>
      </w:pPr>
    </w:p>
    <w:p w14:paraId="7B252581" w14:textId="77777777" w:rsidR="00251278" w:rsidRPr="00B66915" w:rsidRDefault="00251278" w:rsidP="00251278">
      <w:pPr>
        <w:rPr>
          <w:rFonts w:ascii="Arial" w:eastAsia="Arial" w:hAnsi="Arial" w:cs="Arial"/>
        </w:rPr>
      </w:pPr>
    </w:p>
    <w:p w14:paraId="4375C6B9" w14:textId="2AC4B112" w:rsidR="001F5EA6" w:rsidRPr="00B66915" w:rsidRDefault="001F5EA6" w:rsidP="001F5EA6">
      <w:pPr>
        <w:rPr>
          <w:rFonts w:ascii="Arial" w:eastAsia="Arial" w:hAnsi="Arial" w:cs="Arial"/>
          <w:b/>
          <w:bCs/>
        </w:rPr>
      </w:pPr>
      <w:r w:rsidRPr="00B66915">
        <w:rPr>
          <w:rFonts w:ascii="Arial" w:eastAsia="Arial" w:hAnsi="Arial" w:cs="Arial"/>
          <w:b/>
          <w:bCs/>
        </w:rPr>
        <w:t xml:space="preserve">What extra-curricular activities can a </w:t>
      </w:r>
      <w:r w:rsidR="00074F83">
        <w:rPr>
          <w:rFonts w:ascii="Arial" w:eastAsia="Arial" w:hAnsi="Arial" w:cs="Arial"/>
          <w:b/>
          <w:bCs/>
        </w:rPr>
        <w:t>Mere Green Child</w:t>
      </w:r>
      <w:r w:rsidRPr="00B66915">
        <w:rPr>
          <w:rFonts w:ascii="Arial" w:eastAsia="Arial" w:hAnsi="Arial" w:cs="Arial"/>
          <w:b/>
          <w:bCs/>
        </w:rPr>
        <w:t xml:space="preserve"> with Special Educational Needs access at school?</w:t>
      </w:r>
    </w:p>
    <w:p w14:paraId="2BEA8385" w14:textId="77777777" w:rsidR="002F20E7" w:rsidRPr="00B66915" w:rsidRDefault="002F20E7" w:rsidP="001F5EA6">
      <w:pPr>
        <w:rPr>
          <w:rFonts w:ascii="Arial" w:eastAsia="Arial" w:hAnsi="Arial" w:cs="Arial"/>
        </w:rPr>
      </w:pPr>
    </w:p>
    <w:p w14:paraId="119675B3" w14:textId="10E25F97" w:rsidR="008B74E2" w:rsidRDefault="001F5EA6" w:rsidP="001F5EA6">
      <w:pPr>
        <w:rPr>
          <w:rFonts w:ascii="Arial" w:eastAsia="Arial" w:hAnsi="Arial" w:cs="Arial"/>
        </w:rPr>
      </w:pPr>
      <w:r w:rsidRPr="00B66915">
        <w:rPr>
          <w:rFonts w:ascii="Arial" w:eastAsia="Arial" w:hAnsi="Arial" w:cs="Arial"/>
        </w:rPr>
        <w:t xml:space="preserve">All children have access to our extra-curricular activities </w:t>
      </w:r>
      <w:r w:rsidR="002E4B71">
        <w:rPr>
          <w:rFonts w:ascii="Arial" w:eastAsia="Arial" w:hAnsi="Arial" w:cs="Arial"/>
        </w:rPr>
        <w:t xml:space="preserve">and the </w:t>
      </w:r>
      <w:r w:rsidR="001D1170">
        <w:rPr>
          <w:rFonts w:ascii="Arial" w:eastAsia="Arial" w:hAnsi="Arial" w:cs="Arial"/>
        </w:rPr>
        <w:t>(</w:t>
      </w:r>
      <w:r w:rsidR="002E4B71">
        <w:rPr>
          <w:rFonts w:ascii="Arial" w:eastAsia="Arial" w:hAnsi="Arial" w:cs="Arial"/>
        </w:rPr>
        <w:t>MAD</w:t>
      </w:r>
      <w:r w:rsidR="001D1170">
        <w:rPr>
          <w:rFonts w:ascii="Arial" w:eastAsia="Arial" w:hAnsi="Arial" w:cs="Arial"/>
        </w:rPr>
        <w:t>)</w:t>
      </w:r>
      <w:r w:rsidR="002E4B71">
        <w:rPr>
          <w:rFonts w:ascii="Arial" w:eastAsia="Arial" w:hAnsi="Arial" w:cs="Arial"/>
        </w:rPr>
        <w:t xml:space="preserve"> Making A Difference Guarantee (</w:t>
      </w:r>
      <w:r w:rsidR="001D1170">
        <w:rPr>
          <w:rFonts w:ascii="Arial" w:eastAsia="Arial" w:hAnsi="Arial" w:cs="Arial"/>
        </w:rPr>
        <w:t>see the enrichment we</w:t>
      </w:r>
      <w:r w:rsidR="006749B9">
        <w:rPr>
          <w:rFonts w:ascii="Arial" w:eastAsia="Arial" w:hAnsi="Arial" w:cs="Arial"/>
        </w:rPr>
        <w:t>bsite link)</w:t>
      </w:r>
    </w:p>
    <w:p w14:paraId="435B4997" w14:textId="77777777" w:rsidR="00251278" w:rsidRDefault="001F5EA6" w:rsidP="00351976">
      <w:pPr>
        <w:rPr>
          <w:rFonts w:ascii="Arial" w:eastAsia="Arial" w:hAnsi="Arial" w:cs="Arial"/>
        </w:rPr>
      </w:pPr>
      <w:r w:rsidRPr="00B66915">
        <w:rPr>
          <w:rFonts w:ascii="Arial" w:eastAsia="Arial" w:hAnsi="Arial" w:cs="Arial"/>
        </w:rPr>
        <w:t>In addition</w:t>
      </w:r>
      <w:r w:rsidR="006749B9">
        <w:rPr>
          <w:rFonts w:ascii="Arial" w:eastAsia="Arial" w:hAnsi="Arial" w:cs="Arial"/>
        </w:rPr>
        <w:t xml:space="preserve"> to the wide </w:t>
      </w:r>
      <w:r w:rsidR="00485675">
        <w:rPr>
          <w:rFonts w:ascii="Arial" w:eastAsia="Arial" w:hAnsi="Arial" w:cs="Arial"/>
        </w:rPr>
        <w:t>and extensive school offer,</w:t>
      </w:r>
      <w:r w:rsidRPr="00B66915">
        <w:rPr>
          <w:rFonts w:ascii="Arial" w:eastAsia="Arial" w:hAnsi="Arial" w:cs="Arial"/>
        </w:rPr>
        <w:t xml:space="preserve"> our school provides additional extra-curricular activities for children and young people with special educational needs when needed. These may include </w:t>
      </w:r>
      <w:r w:rsidR="00E819B1">
        <w:rPr>
          <w:rFonts w:ascii="Arial" w:eastAsia="Arial" w:hAnsi="Arial" w:cs="Arial"/>
        </w:rPr>
        <w:t xml:space="preserve">breakfast clubs, </w:t>
      </w:r>
      <w:r w:rsidRPr="00B66915">
        <w:rPr>
          <w:rFonts w:ascii="Arial" w:eastAsia="Arial" w:hAnsi="Arial" w:cs="Arial"/>
        </w:rPr>
        <w:t>lunchtime clubs, social interaction groups</w:t>
      </w:r>
      <w:r w:rsidR="00143C09">
        <w:rPr>
          <w:rFonts w:ascii="Arial" w:eastAsia="Arial" w:hAnsi="Arial" w:cs="Arial"/>
        </w:rPr>
        <w:t>, sensory</w:t>
      </w:r>
      <w:r w:rsidR="00485675">
        <w:rPr>
          <w:rFonts w:ascii="Arial" w:eastAsia="Arial" w:hAnsi="Arial" w:cs="Arial"/>
        </w:rPr>
        <w:t xml:space="preserve"> stimulating sessions, play therapy</w:t>
      </w:r>
      <w:r w:rsidR="003248B4">
        <w:rPr>
          <w:rFonts w:ascii="Arial" w:eastAsia="Arial" w:hAnsi="Arial" w:cs="Arial"/>
        </w:rPr>
        <w:t>, music /singing lessons.</w:t>
      </w:r>
    </w:p>
    <w:p w14:paraId="76E3C1EC" w14:textId="0FC3A9EC" w:rsidR="00CF6CF6" w:rsidRDefault="00CF6CF6" w:rsidP="00351976">
      <w:pPr>
        <w:rPr>
          <w:rFonts w:ascii="Arial" w:eastAsia="Arial" w:hAnsi="Arial" w:cs="Arial"/>
        </w:rPr>
      </w:pPr>
    </w:p>
    <w:p w14:paraId="605A765C" w14:textId="097B8709" w:rsidR="00A41BB3" w:rsidRDefault="00A41BB3" w:rsidP="00351976">
      <w:pPr>
        <w:rPr>
          <w:rFonts w:ascii="Arial" w:eastAsia="Arial" w:hAnsi="Arial" w:cs="Arial"/>
        </w:rPr>
      </w:pPr>
    </w:p>
    <w:p w14:paraId="62F80F0D" w14:textId="61665B0F" w:rsidR="00A41BB3" w:rsidRDefault="00A41BB3" w:rsidP="00351976">
      <w:pPr>
        <w:rPr>
          <w:rFonts w:ascii="Arial" w:eastAsia="Arial" w:hAnsi="Arial" w:cs="Arial"/>
        </w:rPr>
      </w:pPr>
    </w:p>
    <w:p w14:paraId="2EC03986" w14:textId="77777777" w:rsidR="00A41BB3" w:rsidRDefault="00A41BB3" w:rsidP="00351976">
      <w:pPr>
        <w:rPr>
          <w:rFonts w:ascii="Arial" w:eastAsia="Arial" w:hAnsi="Arial" w:cs="Arial"/>
        </w:rPr>
      </w:pPr>
    </w:p>
    <w:p w14:paraId="6151A579" w14:textId="7D4EFBBC" w:rsidR="0078270E" w:rsidRDefault="0078270E" w:rsidP="00351976">
      <w:pPr>
        <w:rPr>
          <w:rFonts w:ascii="Arial" w:eastAsia="Arial" w:hAnsi="Arial" w:cs="Arial"/>
        </w:rPr>
      </w:pPr>
    </w:p>
    <w:p w14:paraId="5A1C5C79" w14:textId="0D146D7E" w:rsidR="00D83FB0" w:rsidRDefault="00D83FB0" w:rsidP="00351976">
      <w:pPr>
        <w:rPr>
          <w:rFonts w:ascii="Arial" w:eastAsia="Arial" w:hAnsi="Arial" w:cs="Arial"/>
        </w:rPr>
      </w:pPr>
    </w:p>
    <w:p w14:paraId="63B944F3" w14:textId="77777777" w:rsidR="00D83FB0" w:rsidRDefault="00D83FB0" w:rsidP="00351976">
      <w:pPr>
        <w:rPr>
          <w:rFonts w:ascii="Arial" w:eastAsia="Arial" w:hAnsi="Arial" w:cs="Arial"/>
        </w:rPr>
      </w:pPr>
    </w:p>
    <w:p w14:paraId="15984E15" w14:textId="2B84F10D" w:rsidR="0078270E" w:rsidRDefault="0078270E" w:rsidP="0078270E">
      <w:pPr>
        <w:rPr>
          <w:rFonts w:ascii="Arial" w:eastAsia="Arial" w:hAnsi="Arial" w:cs="Arial"/>
          <w:b/>
          <w:bCs/>
        </w:rPr>
      </w:pPr>
      <w:r w:rsidRPr="0078270E">
        <w:rPr>
          <w:rFonts w:ascii="Arial" w:eastAsia="Arial" w:hAnsi="Arial" w:cs="Arial"/>
          <w:b/>
          <w:bCs/>
        </w:rPr>
        <w:t>Does the school have a Special Educational Needs co-ordinator? If so who are they and how can someone get in touch with them?</w:t>
      </w:r>
    </w:p>
    <w:p w14:paraId="26204DE0" w14:textId="77777777" w:rsidR="00E662B9" w:rsidRPr="0078270E" w:rsidRDefault="00E662B9" w:rsidP="0078270E">
      <w:pPr>
        <w:rPr>
          <w:rFonts w:ascii="Arial" w:eastAsia="Arial" w:hAnsi="Arial" w:cs="Arial"/>
          <w:b/>
          <w:bCs/>
        </w:rPr>
      </w:pPr>
    </w:p>
    <w:p w14:paraId="6267AE27" w14:textId="554F46F4" w:rsidR="0078270E" w:rsidRDefault="0078270E" w:rsidP="0078270E">
      <w:pPr>
        <w:rPr>
          <w:rFonts w:ascii="Arial" w:eastAsia="Arial" w:hAnsi="Arial" w:cs="Arial"/>
        </w:rPr>
      </w:pPr>
      <w:r w:rsidRPr="0078270E">
        <w:rPr>
          <w:rFonts w:ascii="Arial" w:eastAsia="Arial" w:hAnsi="Arial" w:cs="Arial"/>
        </w:rPr>
        <w:t>Our school has an</w:t>
      </w:r>
      <w:r>
        <w:rPr>
          <w:rFonts w:ascii="Arial" w:eastAsia="Arial" w:hAnsi="Arial" w:cs="Arial"/>
        </w:rPr>
        <w:t xml:space="preserve"> Assistan</w:t>
      </w:r>
      <w:r w:rsidR="00827E10">
        <w:rPr>
          <w:rFonts w:ascii="Arial" w:eastAsia="Arial" w:hAnsi="Arial" w:cs="Arial"/>
        </w:rPr>
        <w:t xml:space="preserve">t Head Teacher </w:t>
      </w:r>
      <w:r w:rsidR="0033311C">
        <w:rPr>
          <w:rFonts w:ascii="Arial" w:eastAsia="Arial" w:hAnsi="Arial" w:cs="Arial"/>
        </w:rPr>
        <w:t xml:space="preserve">Mrs Zoe Franks </w:t>
      </w:r>
      <w:r w:rsidR="00827E10">
        <w:rPr>
          <w:rFonts w:ascii="Arial" w:eastAsia="Arial" w:hAnsi="Arial" w:cs="Arial"/>
        </w:rPr>
        <w:t xml:space="preserve">who leads over </w:t>
      </w:r>
      <w:r w:rsidRPr="0078270E">
        <w:rPr>
          <w:rFonts w:ascii="Arial" w:eastAsia="Arial" w:hAnsi="Arial" w:cs="Arial"/>
        </w:rPr>
        <w:t>Inclusion</w:t>
      </w:r>
      <w:r w:rsidR="0033311C">
        <w:rPr>
          <w:rFonts w:ascii="Arial" w:eastAsia="Arial" w:hAnsi="Arial" w:cs="Arial"/>
        </w:rPr>
        <w:t>.</w:t>
      </w:r>
    </w:p>
    <w:p w14:paraId="5D61E823" w14:textId="4E0E83F3" w:rsidR="0033311C" w:rsidRPr="0078270E" w:rsidRDefault="0033311C" w:rsidP="0078270E">
      <w:pPr>
        <w:rPr>
          <w:rFonts w:ascii="Arial" w:eastAsia="Arial" w:hAnsi="Arial" w:cs="Arial"/>
        </w:rPr>
      </w:pPr>
      <w:r>
        <w:rPr>
          <w:rFonts w:ascii="Arial" w:eastAsia="Arial" w:hAnsi="Arial" w:cs="Arial"/>
        </w:rPr>
        <w:t xml:space="preserve">Mrs Franks </w:t>
      </w:r>
      <w:r w:rsidR="0027071D">
        <w:rPr>
          <w:rFonts w:ascii="Arial" w:eastAsia="Arial" w:hAnsi="Arial" w:cs="Arial"/>
        </w:rPr>
        <w:t>holds the</w:t>
      </w:r>
      <w:r w:rsidR="00FE6487">
        <w:rPr>
          <w:rFonts w:ascii="Arial" w:eastAsia="Arial" w:hAnsi="Arial" w:cs="Arial"/>
        </w:rPr>
        <w:t xml:space="preserve"> National Award for Special Educational Needs</w:t>
      </w:r>
      <w:r w:rsidR="00A1320E">
        <w:rPr>
          <w:rFonts w:ascii="Arial" w:eastAsia="Arial" w:hAnsi="Arial" w:cs="Arial"/>
        </w:rPr>
        <w:t xml:space="preserve"> Coordination. </w:t>
      </w:r>
    </w:p>
    <w:p w14:paraId="2C2E7A59" w14:textId="7264A989" w:rsidR="00A41BB3" w:rsidRDefault="0078270E" w:rsidP="00A41BB3">
      <w:pPr>
        <w:rPr>
          <w:rFonts w:ascii="Arial" w:eastAsia="Arial" w:hAnsi="Arial" w:cs="Arial"/>
        </w:rPr>
      </w:pPr>
      <w:r w:rsidRPr="0078270E">
        <w:rPr>
          <w:rFonts w:ascii="Arial" w:eastAsia="Arial" w:hAnsi="Arial" w:cs="Arial"/>
        </w:rPr>
        <w:t>If you would like to talk to her then you can contact the School Office to book an appointment</w:t>
      </w:r>
      <w:r w:rsidR="0019779A">
        <w:rPr>
          <w:rFonts w:ascii="Arial" w:eastAsia="Arial" w:hAnsi="Arial" w:cs="Arial"/>
        </w:rPr>
        <w:t xml:space="preserve">, however, it is always recommended that </w:t>
      </w:r>
      <w:r w:rsidR="0026519C">
        <w:rPr>
          <w:rFonts w:ascii="Arial" w:eastAsia="Arial" w:hAnsi="Arial" w:cs="Arial"/>
        </w:rPr>
        <w:t>you speak with the class teacher in the first instance</w:t>
      </w:r>
      <w:r w:rsidRPr="0078270E">
        <w:rPr>
          <w:rFonts w:ascii="Arial" w:eastAsia="Arial" w:hAnsi="Arial" w:cs="Arial"/>
        </w:rPr>
        <w:t xml:space="preserve">. </w:t>
      </w:r>
    </w:p>
    <w:p w14:paraId="1AC8DD3D" w14:textId="559717BC" w:rsidR="00301D20" w:rsidRDefault="00301D20" w:rsidP="00A41BB3"/>
    <w:p w14:paraId="207671FF" w14:textId="77777777" w:rsidR="00D83FB0" w:rsidRDefault="00D83FB0" w:rsidP="00A41BB3"/>
    <w:p w14:paraId="79E2E8F9" w14:textId="40584F29" w:rsidR="0055229C" w:rsidRDefault="0055229C"/>
    <w:p w14:paraId="6034302F" w14:textId="0F16692B" w:rsidR="00301D20" w:rsidRPr="00301D20" w:rsidRDefault="00301D20" w:rsidP="00301D20">
      <w:pPr>
        <w:rPr>
          <w:rFonts w:ascii="Arial" w:hAnsi="Arial" w:cs="Arial"/>
          <w:b/>
          <w:bCs/>
        </w:rPr>
      </w:pPr>
      <w:r w:rsidRPr="00301D20">
        <w:rPr>
          <w:rFonts w:ascii="Arial" w:hAnsi="Arial" w:cs="Arial"/>
          <w:b/>
          <w:bCs/>
        </w:rPr>
        <w:t xml:space="preserve">What training does the staff in school have in relation to </w:t>
      </w:r>
      <w:r w:rsidR="00B1164E">
        <w:rPr>
          <w:rFonts w:ascii="Arial" w:hAnsi="Arial" w:cs="Arial"/>
          <w:b/>
          <w:bCs/>
        </w:rPr>
        <w:t>supporting the Mere Green child</w:t>
      </w:r>
      <w:r w:rsidRPr="00301D20">
        <w:rPr>
          <w:rFonts w:ascii="Arial" w:hAnsi="Arial" w:cs="Arial"/>
          <w:b/>
          <w:bCs/>
        </w:rPr>
        <w:t xml:space="preserve"> with</w:t>
      </w:r>
      <w:r w:rsidR="00B1164E">
        <w:rPr>
          <w:rFonts w:ascii="Arial" w:hAnsi="Arial" w:cs="Arial"/>
          <w:b/>
          <w:bCs/>
        </w:rPr>
        <w:t xml:space="preserve"> their</w:t>
      </w:r>
      <w:r w:rsidRPr="00301D20">
        <w:rPr>
          <w:rFonts w:ascii="Arial" w:hAnsi="Arial" w:cs="Arial"/>
          <w:b/>
          <w:bCs/>
        </w:rPr>
        <w:t xml:space="preserve"> Special Educational Needs?</w:t>
      </w:r>
    </w:p>
    <w:p w14:paraId="77F44E16" w14:textId="77777777" w:rsidR="00301D20" w:rsidRPr="00301D20" w:rsidRDefault="00301D20" w:rsidP="00301D20">
      <w:pPr>
        <w:rPr>
          <w:rFonts w:ascii="Arial" w:hAnsi="Arial" w:cs="Arial"/>
        </w:rPr>
      </w:pPr>
    </w:p>
    <w:p w14:paraId="4D2959DC" w14:textId="45129329" w:rsidR="00301D20" w:rsidRPr="00301D20" w:rsidRDefault="00443480" w:rsidP="00301D20">
      <w:pPr>
        <w:rPr>
          <w:rFonts w:ascii="Arial" w:hAnsi="Arial" w:cs="Arial"/>
        </w:rPr>
      </w:pPr>
      <w:r>
        <w:rPr>
          <w:rFonts w:ascii="Arial" w:hAnsi="Arial" w:cs="Arial"/>
        </w:rPr>
        <w:t xml:space="preserve">Meet Green Primary School have high expectations and aspirations for all pupils </w:t>
      </w:r>
      <w:r w:rsidR="007767ED">
        <w:rPr>
          <w:rFonts w:ascii="Arial" w:hAnsi="Arial" w:cs="Arial"/>
        </w:rPr>
        <w:t xml:space="preserve">and </w:t>
      </w:r>
      <w:r w:rsidR="00301D20" w:rsidRPr="00301D20">
        <w:rPr>
          <w:rFonts w:ascii="Arial" w:hAnsi="Arial" w:cs="Arial"/>
        </w:rPr>
        <w:t>believe that all staff should be involved in supporting pupils with special educational needs</w:t>
      </w:r>
      <w:r w:rsidR="007767ED">
        <w:rPr>
          <w:rFonts w:ascii="Arial" w:hAnsi="Arial" w:cs="Arial"/>
        </w:rPr>
        <w:t>,</w:t>
      </w:r>
      <w:r w:rsidR="00301D20" w:rsidRPr="00301D20">
        <w:rPr>
          <w:rFonts w:ascii="Arial" w:hAnsi="Arial" w:cs="Arial"/>
        </w:rPr>
        <w:t xml:space="preserve"> so we make sure that staff have training to help them do this.</w:t>
      </w:r>
    </w:p>
    <w:p w14:paraId="46691E25" w14:textId="162F7663" w:rsidR="00EF1462" w:rsidRPr="00301D20" w:rsidRDefault="00301D20" w:rsidP="00EF1462">
      <w:pPr>
        <w:rPr>
          <w:rFonts w:ascii="Arial" w:hAnsi="Arial" w:cs="Arial"/>
        </w:rPr>
      </w:pPr>
      <w:r w:rsidRPr="00301D20">
        <w:rPr>
          <w:rFonts w:ascii="Arial" w:hAnsi="Arial" w:cs="Arial"/>
        </w:rPr>
        <w:t>Some of our staff have had training for</w:t>
      </w:r>
      <w:r w:rsidR="00EF1462">
        <w:rPr>
          <w:rFonts w:ascii="Arial" w:hAnsi="Arial" w:cs="Arial"/>
        </w:rPr>
        <w:t>, Emotion Coaching,</w:t>
      </w:r>
      <w:r w:rsidR="006D00C8">
        <w:rPr>
          <w:rFonts w:ascii="Arial" w:hAnsi="Arial" w:cs="Arial"/>
        </w:rPr>
        <w:t xml:space="preserve"> Thieve, ELSA, Early Help,</w:t>
      </w:r>
      <w:r w:rsidR="00EF1462">
        <w:rPr>
          <w:rFonts w:ascii="Arial" w:hAnsi="Arial" w:cs="Arial"/>
        </w:rPr>
        <w:t xml:space="preserve"> </w:t>
      </w:r>
      <w:r w:rsidR="0072037E">
        <w:rPr>
          <w:rFonts w:ascii="Arial" w:hAnsi="Arial" w:cs="Arial"/>
        </w:rPr>
        <w:t>ADHD, ASD,</w:t>
      </w:r>
      <w:r w:rsidR="00287897">
        <w:rPr>
          <w:rFonts w:ascii="Arial" w:hAnsi="Arial" w:cs="Arial"/>
        </w:rPr>
        <w:t xml:space="preserve"> Dyslexia, as well as any training needed to </w:t>
      </w:r>
      <w:r w:rsidR="005F661B">
        <w:rPr>
          <w:rFonts w:ascii="Arial" w:hAnsi="Arial" w:cs="Arial"/>
        </w:rPr>
        <w:t>support any medical needs,</w:t>
      </w:r>
      <w:r w:rsidR="00B105E7">
        <w:rPr>
          <w:rFonts w:ascii="Arial" w:hAnsi="Arial" w:cs="Arial"/>
        </w:rPr>
        <w:t xml:space="preserve"> to ensure they are able to</w:t>
      </w:r>
      <w:r w:rsidR="00EF1462">
        <w:rPr>
          <w:rFonts w:ascii="Arial" w:hAnsi="Arial" w:cs="Arial"/>
        </w:rPr>
        <w:t xml:space="preserve"> meet the needs of all pupils. </w:t>
      </w:r>
    </w:p>
    <w:p w14:paraId="16E1A7FF" w14:textId="7A563088" w:rsidR="00E662B9" w:rsidRDefault="00155DDE">
      <w:pPr>
        <w:rPr>
          <w:rFonts w:ascii="Arial" w:hAnsi="Arial" w:cs="Arial"/>
        </w:rPr>
      </w:pPr>
      <w:r>
        <w:rPr>
          <w:rFonts w:ascii="Arial" w:hAnsi="Arial" w:cs="Arial"/>
        </w:rPr>
        <w:t xml:space="preserve">All 1;1 inclusion assistants </w:t>
      </w:r>
      <w:r w:rsidR="00FB40EF">
        <w:rPr>
          <w:rFonts w:ascii="Arial" w:hAnsi="Arial" w:cs="Arial"/>
        </w:rPr>
        <w:t>receive bespoke training</w:t>
      </w:r>
      <w:r w:rsidR="00E2107C">
        <w:rPr>
          <w:rFonts w:ascii="Arial" w:hAnsi="Arial" w:cs="Arial"/>
        </w:rPr>
        <w:t xml:space="preserve"> to enable them</w:t>
      </w:r>
      <w:r w:rsidR="00FB40EF">
        <w:rPr>
          <w:rFonts w:ascii="Arial" w:hAnsi="Arial" w:cs="Arial"/>
        </w:rPr>
        <w:t xml:space="preserve"> to meet the needs of the individual they are su</w:t>
      </w:r>
      <w:r w:rsidR="00702F25">
        <w:rPr>
          <w:rFonts w:ascii="Arial" w:hAnsi="Arial" w:cs="Arial"/>
        </w:rPr>
        <w:t>pporting</w:t>
      </w:r>
      <w:r w:rsidR="00E2107C">
        <w:rPr>
          <w:rFonts w:ascii="Arial" w:hAnsi="Arial" w:cs="Arial"/>
        </w:rPr>
        <w:t xml:space="preserve"> such as</w:t>
      </w:r>
      <w:r w:rsidR="00301D20" w:rsidRPr="00301D20">
        <w:rPr>
          <w:rFonts w:ascii="Arial" w:hAnsi="Arial" w:cs="Arial"/>
        </w:rPr>
        <w:t xml:space="preserve"> Precision Teaching,</w:t>
      </w:r>
      <w:r w:rsidR="00E10B81">
        <w:rPr>
          <w:rFonts w:ascii="Arial" w:hAnsi="Arial" w:cs="Arial"/>
        </w:rPr>
        <w:t xml:space="preserve"> Toe by Toe, </w:t>
      </w:r>
      <w:r w:rsidR="00337B32">
        <w:rPr>
          <w:rFonts w:ascii="Arial" w:hAnsi="Arial" w:cs="Arial"/>
        </w:rPr>
        <w:t>Speech &amp; Language programmes and much more.</w:t>
      </w:r>
      <w:r w:rsidR="00116CF5">
        <w:rPr>
          <w:rFonts w:ascii="Arial" w:hAnsi="Arial" w:cs="Arial"/>
        </w:rPr>
        <w:t xml:space="preserve"> All </w:t>
      </w:r>
      <w:r w:rsidR="004736FC">
        <w:rPr>
          <w:rFonts w:ascii="Arial" w:hAnsi="Arial" w:cs="Arial"/>
        </w:rPr>
        <w:t xml:space="preserve">staff receive regular CPD to support a specific </w:t>
      </w:r>
      <w:r w:rsidR="00052326">
        <w:rPr>
          <w:rFonts w:ascii="Arial" w:hAnsi="Arial" w:cs="Arial"/>
        </w:rPr>
        <w:t xml:space="preserve">are of development through weekly CPD or masterclasses. All staff are </w:t>
      </w:r>
      <w:r w:rsidR="00A300A4">
        <w:rPr>
          <w:rFonts w:ascii="Arial" w:hAnsi="Arial" w:cs="Arial"/>
        </w:rPr>
        <w:t xml:space="preserve">trained </w:t>
      </w:r>
      <w:r w:rsidR="008513B6">
        <w:rPr>
          <w:rFonts w:ascii="Arial" w:hAnsi="Arial" w:cs="Arial"/>
        </w:rPr>
        <w:t>regularly to support</w:t>
      </w:r>
      <w:r w:rsidR="00052326">
        <w:rPr>
          <w:rFonts w:ascii="Arial" w:hAnsi="Arial" w:cs="Arial"/>
        </w:rPr>
        <w:t xml:space="preserve"> </w:t>
      </w:r>
      <w:r w:rsidR="008513B6">
        <w:rPr>
          <w:rFonts w:ascii="Arial" w:hAnsi="Arial" w:cs="Arial"/>
        </w:rPr>
        <w:t xml:space="preserve">pupils </w:t>
      </w:r>
      <w:r w:rsidR="001D026E">
        <w:rPr>
          <w:rFonts w:ascii="Arial" w:hAnsi="Arial" w:cs="Arial"/>
        </w:rPr>
        <w:t>with SEN to use assistive technology</w:t>
      </w:r>
      <w:r w:rsidR="000A594E">
        <w:rPr>
          <w:rFonts w:ascii="Arial" w:hAnsi="Arial" w:cs="Arial"/>
        </w:rPr>
        <w:t xml:space="preserve"> to support their daily practice. </w:t>
      </w:r>
    </w:p>
    <w:p w14:paraId="374235B5" w14:textId="7B001049" w:rsidR="00D82E28" w:rsidRDefault="00D82E28">
      <w:pPr>
        <w:rPr>
          <w:rFonts w:ascii="Arial" w:hAnsi="Arial" w:cs="Arial"/>
        </w:rPr>
      </w:pPr>
    </w:p>
    <w:p w14:paraId="4C7DB9C1" w14:textId="6D45EF79" w:rsidR="00D83FB0" w:rsidRDefault="00D83FB0">
      <w:pPr>
        <w:rPr>
          <w:rFonts w:ascii="Arial" w:hAnsi="Arial" w:cs="Arial"/>
        </w:rPr>
      </w:pPr>
    </w:p>
    <w:p w14:paraId="2F00EF51" w14:textId="51E9C1BA" w:rsidR="006132A7" w:rsidRDefault="006132A7">
      <w:pPr>
        <w:rPr>
          <w:rFonts w:ascii="Arial" w:hAnsi="Arial" w:cs="Arial"/>
        </w:rPr>
      </w:pPr>
    </w:p>
    <w:p w14:paraId="0FB9EB78" w14:textId="6A8B0779" w:rsidR="006132A7" w:rsidRDefault="006132A7">
      <w:pPr>
        <w:rPr>
          <w:rFonts w:ascii="Arial" w:hAnsi="Arial" w:cs="Arial"/>
        </w:rPr>
      </w:pPr>
    </w:p>
    <w:p w14:paraId="72AAA597" w14:textId="179F7CA2" w:rsidR="006132A7" w:rsidRDefault="006132A7">
      <w:pPr>
        <w:rPr>
          <w:rFonts w:ascii="Arial" w:hAnsi="Arial" w:cs="Arial"/>
        </w:rPr>
      </w:pPr>
    </w:p>
    <w:p w14:paraId="5C7D002F" w14:textId="427CE0CB" w:rsidR="006132A7" w:rsidRDefault="006132A7">
      <w:pPr>
        <w:rPr>
          <w:rFonts w:ascii="Arial" w:hAnsi="Arial" w:cs="Arial"/>
        </w:rPr>
      </w:pPr>
    </w:p>
    <w:p w14:paraId="4BC89DCB" w14:textId="6A5A4A9D" w:rsidR="006132A7" w:rsidRDefault="006132A7">
      <w:pPr>
        <w:rPr>
          <w:rFonts w:ascii="Arial" w:hAnsi="Arial" w:cs="Arial"/>
        </w:rPr>
      </w:pPr>
    </w:p>
    <w:p w14:paraId="24ED4905" w14:textId="3E171271" w:rsidR="006132A7" w:rsidRDefault="006132A7">
      <w:pPr>
        <w:rPr>
          <w:rFonts w:ascii="Arial" w:hAnsi="Arial" w:cs="Arial"/>
        </w:rPr>
      </w:pPr>
    </w:p>
    <w:p w14:paraId="162B59C9" w14:textId="18203A9B" w:rsidR="006132A7" w:rsidRDefault="006132A7">
      <w:pPr>
        <w:rPr>
          <w:rFonts w:ascii="Arial" w:hAnsi="Arial" w:cs="Arial"/>
        </w:rPr>
      </w:pPr>
    </w:p>
    <w:p w14:paraId="277503D5" w14:textId="4F20CCB5" w:rsidR="006132A7" w:rsidRDefault="006132A7">
      <w:pPr>
        <w:rPr>
          <w:rFonts w:ascii="Arial" w:hAnsi="Arial" w:cs="Arial"/>
        </w:rPr>
      </w:pPr>
    </w:p>
    <w:p w14:paraId="385A1CC9" w14:textId="740F2D79" w:rsidR="006132A7" w:rsidRDefault="006132A7">
      <w:pPr>
        <w:rPr>
          <w:rFonts w:ascii="Arial" w:hAnsi="Arial" w:cs="Arial"/>
        </w:rPr>
      </w:pPr>
    </w:p>
    <w:p w14:paraId="05506EBA" w14:textId="79B47B1B" w:rsidR="006132A7" w:rsidRDefault="006132A7">
      <w:pPr>
        <w:rPr>
          <w:rFonts w:ascii="Arial" w:hAnsi="Arial" w:cs="Arial"/>
        </w:rPr>
      </w:pPr>
    </w:p>
    <w:p w14:paraId="6137031E" w14:textId="167F8ADD" w:rsidR="006132A7" w:rsidRDefault="006132A7">
      <w:pPr>
        <w:rPr>
          <w:rFonts w:ascii="Arial" w:hAnsi="Arial" w:cs="Arial"/>
        </w:rPr>
      </w:pPr>
    </w:p>
    <w:p w14:paraId="35FF0884" w14:textId="77777777" w:rsidR="006132A7" w:rsidRDefault="006132A7">
      <w:pPr>
        <w:rPr>
          <w:rFonts w:ascii="Arial" w:hAnsi="Arial" w:cs="Arial"/>
        </w:rPr>
      </w:pPr>
    </w:p>
    <w:p w14:paraId="63D38296" w14:textId="51A4EC7C" w:rsidR="008E3F23" w:rsidRDefault="008E3F23" w:rsidP="008E3F23">
      <w:pPr>
        <w:rPr>
          <w:rFonts w:ascii="Arial" w:hAnsi="Arial" w:cs="Arial"/>
          <w:b/>
          <w:bCs/>
        </w:rPr>
      </w:pPr>
      <w:r w:rsidRPr="008E3F23">
        <w:rPr>
          <w:rFonts w:ascii="Arial" w:hAnsi="Arial" w:cs="Arial"/>
          <w:b/>
          <w:bCs/>
        </w:rPr>
        <w:t xml:space="preserve">How do the school get more specialist help for </w:t>
      </w:r>
      <w:r w:rsidR="000D4ADE">
        <w:rPr>
          <w:rFonts w:ascii="Arial" w:hAnsi="Arial" w:cs="Arial"/>
          <w:b/>
          <w:bCs/>
        </w:rPr>
        <w:t>the Mere Green Child</w:t>
      </w:r>
      <w:r w:rsidRPr="008E3F23">
        <w:rPr>
          <w:rFonts w:ascii="Arial" w:hAnsi="Arial" w:cs="Arial"/>
          <w:b/>
          <w:bCs/>
        </w:rPr>
        <w:t xml:space="preserve"> if they need it?</w:t>
      </w:r>
    </w:p>
    <w:p w14:paraId="0ECE1ED8" w14:textId="77777777" w:rsidR="008E3F23" w:rsidRPr="008E3F23" w:rsidRDefault="008E3F23" w:rsidP="008E3F23">
      <w:pPr>
        <w:rPr>
          <w:rFonts w:ascii="Arial" w:hAnsi="Arial" w:cs="Arial"/>
          <w:b/>
          <w:bCs/>
        </w:rPr>
      </w:pPr>
    </w:p>
    <w:p w14:paraId="2CA00963" w14:textId="359B7C36" w:rsidR="00913AA3" w:rsidRDefault="008F3D41">
      <w:pPr>
        <w:rPr>
          <w:rFonts w:ascii="Arial" w:hAnsi="Arial" w:cs="Arial"/>
        </w:rPr>
      </w:pPr>
      <w:r>
        <w:rPr>
          <w:rFonts w:ascii="Arial" w:hAnsi="Arial" w:cs="Arial"/>
        </w:rPr>
        <w:t>Mere Green Primary School ensure that following the gr</w:t>
      </w:r>
      <w:r w:rsidR="00AD52E8">
        <w:rPr>
          <w:rFonts w:ascii="Arial" w:hAnsi="Arial" w:cs="Arial"/>
        </w:rPr>
        <w:t xml:space="preserve">aduated approach, </w:t>
      </w:r>
      <w:r w:rsidR="00E444BF">
        <w:rPr>
          <w:rFonts w:ascii="Arial" w:hAnsi="Arial" w:cs="Arial"/>
        </w:rPr>
        <w:t xml:space="preserve">any </w:t>
      </w:r>
      <w:r w:rsidR="000D4ADE">
        <w:rPr>
          <w:rFonts w:ascii="Arial" w:hAnsi="Arial" w:cs="Arial"/>
        </w:rPr>
        <w:t>child</w:t>
      </w:r>
      <w:r w:rsidR="00AD52E8">
        <w:rPr>
          <w:rFonts w:ascii="Arial" w:hAnsi="Arial" w:cs="Arial"/>
        </w:rPr>
        <w:t xml:space="preserve"> not making the expected levels of progress, </w:t>
      </w:r>
      <w:r w:rsidR="00A03F1B">
        <w:rPr>
          <w:rFonts w:ascii="Arial" w:hAnsi="Arial" w:cs="Arial"/>
        </w:rPr>
        <w:t>have the best opportunity to do so</w:t>
      </w:r>
      <w:r w:rsidR="00913AA3">
        <w:rPr>
          <w:rFonts w:ascii="Arial" w:hAnsi="Arial" w:cs="Arial"/>
        </w:rPr>
        <w:t>, therefore,</w:t>
      </w:r>
      <w:r w:rsidR="0020407B">
        <w:rPr>
          <w:rFonts w:ascii="Arial" w:hAnsi="Arial" w:cs="Arial"/>
        </w:rPr>
        <w:t xml:space="preserve"> we commission or consult with external local authority or privately </w:t>
      </w:r>
      <w:r w:rsidR="00646E96">
        <w:rPr>
          <w:rFonts w:ascii="Arial" w:hAnsi="Arial" w:cs="Arial"/>
        </w:rPr>
        <w:t>funded</w:t>
      </w:r>
      <w:r w:rsidR="00913AA3">
        <w:rPr>
          <w:rFonts w:ascii="Arial" w:hAnsi="Arial" w:cs="Arial"/>
        </w:rPr>
        <w:t xml:space="preserve"> agencies</w:t>
      </w:r>
      <w:r w:rsidR="00646E96">
        <w:rPr>
          <w:rFonts w:ascii="Arial" w:hAnsi="Arial" w:cs="Arial"/>
        </w:rPr>
        <w:t xml:space="preserve"> to enable the best possible programmes of support for </w:t>
      </w:r>
      <w:r w:rsidR="00B24A2D">
        <w:rPr>
          <w:rFonts w:ascii="Arial" w:hAnsi="Arial" w:cs="Arial"/>
        </w:rPr>
        <w:t>the child</w:t>
      </w:r>
      <w:r w:rsidR="00646E96">
        <w:rPr>
          <w:rFonts w:ascii="Arial" w:hAnsi="Arial" w:cs="Arial"/>
        </w:rPr>
        <w:t>.</w:t>
      </w:r>
      <w:r w:rsidR="00E444BF">
        <w:rPr>
          <w:rFonts w:ascii="Arial" w:hAnsi="Arial" w:cs="Arial"/>
        </w:rPr>
        <w:t xml:space="preserve"> </w:t>
      </w:r>
    </w:p>
    <w:p w14:paraId="37906152" w14:textId="5F2A01B1" w:rsidR="00D82E28" w:rsidRDefault="00E444BF">
      <w:pPr>
        <w:rPr>
          <w:rFonts w:ascii="Arial" w:hAnsi="Arial" w:cs="Arial"/>
        </w:rPr>
      </w:pPr>
      <w:r>
        <w:rPr>
          <w:rFonts w:ascii="Arial" w:hAnsi="Arial" w:cs="Arial"/>
        </w:rPr>
        <w:t xml:space="preserve">Following the stages of the graduated approach, if </w:t>
      </w:r>
      <w:r w:rsidR="008E3F23" w:rsidRPr="008E3F23">
        <w:rPr>
          <w:rFonts w:ascii="Arial" w:hAnsi="Arial" w:cs="Arial"/>
        </w:rPr>
        <w:t xml:space="preserve">we </w:t>
      </w:r>
      <w:r w:rsidR="008E3F23">
        <w:rPr>
          <w:rFonts w:ascii="Arial" w:hAnsi="Arial" w:cs="Arial"/>
        </w:rPr>
        <w:t>can evidence that</w:t>
      </w:r>
      <w:r w:rsidR="008E3F23" w:rsidRPr="008E3F23">
        <w:rPr>
          <w:rFonts w:ascii="Arial" w:hAnsi="Arial" w:cs="Arial"/>
        </w:rPr>
        <w:t xml:space="preserve"> a pupil needs more specialist help we can work with the following people to get this.</w:t>
      </w:r>
    </w:p>
    <w:p w14:paraId="476DEF6C" w14:textId="5F86CA64" w:rsidR="00D83FB0" w:rsidRDefault="00D83FB0">
      <w:pPr>
        <w:rPr>
          <w:rFonts w:ascii="Arial" w:hAnsi="Arial" w:cs="Arial"/>
        </w:rPr>
      </w:pPr>
    </w:p>
    <w:p w14:paraId="510F3518" w14:textId="4F74C098" w:rsidR="00D83FB0" w:rsidRDefault="00D83FB0">
      <w:pPr>
        <w:rPr>
          <w:rFonts w:ascii="Arial" w:hAnsi="Arial" w:cs="Arial"/>
        </w:rPr>
      </w:pPr>
    </w:p>
    <w:tbl>
      <w:tblPr>
        <w:tblStyle w:val="TableGrid"/>
        <w:tblW w:w="0" w:type="auto"/>
        <w:tblLook w:val="04A0" w:firstRow="1" w:lastRow="0" w:firstColumn="1" w:lastColumn="0" w:noHBand="0" w:noVBand="1"/>
      </w:tblPr>
      <w:tblGrid>
        <w:gridCol w:w="4649"/>
        <w:gridCol w:w="8529"/>
      </w:tblGrid>
      <w:tr w:rsidR="00B162DF" w:rsidRPr="00E16469" w14:paraId="7A79A884" w14:textId="77777777" w:rsidTr="00C74B7F">
        <w:tc>
          <w:tcPr>
            <w:tcW w:w="4649" w:type="dxa"/>
            <w:shd w:val="clear" w:color="auto" w:fill="538135" w:themeFill="accent6" w:themeFillShade="BF"/>
          </w:tcPr>
          <w:p w14:paraId="2690DAF2" w14:textId="137CB52C" w:rsidR="00B162DF" w:rsidRPr="00E16469" w:rsidRDefault="00B162DF" w:rsidP="00E16469">
            <w:pPr>
              <w:jc w:val="center"/>
              <w:rPr>
                <w:rFonts w:ascii="Arial" w:hAnsi="Arial" w:cs="Arial"/>
                <w:sz w:val="24"/>
                <w:szCs w:val="24"/>
              </w:rPr>
            </w:pPr>
            <w:r w:rsidRPr="00E16469">
              <w:rPr>
                <w:rFonts w:ascii="Arial" w:hAnsi="Arial" w:cs="Arial"/>
                <w:sz w:val="24"/>
                <w:szCs w:val="24"/>
              </w:rPr>
              <w:t>Agency or Support Service</w:t>
            </w:r>
          </w:p>
        </w:tc>
        <w:tc>
          <w:tcPr>
            <w:tcW w:w="8529" w:type="dxa"/>
            <w:shd w:val="clear" w:color="auto" w:fill="538135" w:themeFill="accent6" w:themeFillShade="BF"/>
          </w:tcPr>
          <w:p w14:paraId="1E2C2EC9" w14:textId="4ECF2266" w:rsidR="00B162DF" w:rsidRPr="00E16469" w:rsidRDefault="00B162DF" w:rsidP="00E16469">
            <w:pPr>
              <w:jc w:val="center"/>
              <w:rPr>
                <w:rFonts w:ascii="Arial" w:hAnsi="Arial" w:cs="Arial"/>
                <w:sz w:val="24"/>
                <w:szCs w:val="24"/>
              </w:rPr>
            </w:pPr>
            <w:r w:rsidRPr="00E16469">
              <w:rPr>
                <w:rFonts w:ascii="Arial" w:hAnsi="Arial" w:cs="Arial"/>
                <w:sz w:val="24"/>
                <w:szCs w:val="24"/>
              </w:rPr>
              <w:t>W</w:t>
            </w:r>
            <w:r w:rsidR="009B27F9">
              <w:rPr>
                <w:rFonts w:ascii="Arial" w:hAnsi="Arial" w:cs="Arial"/>
                <w:sz w:val="24"/>
                <w:szCs w:val="24"/>
              </w:rPr>
              <w:t>ho they work with</w:t>
            </w:r>
          </w:p>
        </w:tc>
      </w:tr>
      <w:tr w:rsidR="00B162DF" w14:paraId="4E8E5E22" w14:textId="77777777" w:rsidTr="00C74B7F">
        <w:tc>
          <w:tcPr>
            <w:tcW w:w="4649" w:type="dxa"/>
          </w:tcPr>
          <w:p w14:paraId="2842B927" w14:textId="106D5CFB" w:rsidR="00B162DF" w:rsidRDefault="00B162DF">
            <w:pPr>
              <w:rPr>
                <w:rFonts w:ascii="Arial" w:hAnsi="Arial" w:cs="Arial"/>
              </w:rPr>
            </w:pPr>
            <w:r>
              <w:rPr>
                <w:rFonts w:ascii="Arial" w:hAnsi="Arial" w:cs="Arial"/>
              </w:rPr>
              <w:t>Community Autism Team (CAT)</w:t>
            </w:r>
          </w:p>
        </w:tc>
        <w:tc>
          <w:tcPr>
            <w:tcW w:w="8529" w:type="dxa"/>
          </w:tcPr>
          <w:p w14:paraId="22C5E7E9" w14:textId="4B734CCB" w:rsidR="00B162DF" w:rsidRDefault="00F458D5">
            <w:pPr>
              <w:rPr>
                <w:rFonts w:ascii="Arial" w:hAnsi="Arial" w:cs="Arial"/>
              </w:rPr>
            </w:pPr>
            <w:r>
              <w:rPr>
                <w:rFonts w:ascii="Arial" w:hAnsi="Arial" w:cs="Arial"/>
              </w:rPr>
              <w:t>Child</w:t>
            </w:r>
            <w:r w:rsidR="000546BC">
              <w:rPr>
                <w:rFonts w:ascii="Arial" w:hAnsi="Arial" w:cs="Arial"/>
              </w:rPr>
              <w:t xml:space="preserve">ren who already have a diagnosis of Autism or communication difficulties and in some cases, </w:t>
            </w:r>
            <w:r w:rsidR="00F500F8">
              <w:rPr>
                <w:rFonts w:ascii="Arial" w:hAnsi="Arial" w:cs="Arial"/>
              </w:rPr>
              <w:t xml:space="preserve">those who are being assessed for a diagnosis. </w:t>
            </w:r>
          </w:p>
        </w:tc>
      </w:tr>
      <w:tr w:rsidR="00B162DF" w14:paraId="3DDB394B" w14:textId="77777777" w:rsidTr="00C74B7F">
        <w:tc>
          <w:tcPr>
            <w:tcW w:w="4649" w:type="dxa"/>
          </w:tcPr>
          <w:p w14:paraId="46BE1113" w14:textId="1172F7B3" w:rsidR="00B162DF" w:rsidRDefault="00B162DF">
            <w:pPr>
              <w:rPr>
                <w:rFonts w:ascii="Arial" w:hAnsi="Arial" w:cs="Arial"/>
              </w:rPr>
            </w:pPr>
            <w:r>
              <w:rPr>
                <w:rFonts w:ascii="Arial" w:hAnsi="Arial" w:cs="Arial"/>
              </w:rPr>
              <w:t>Educational Psychology Service (EPS)</w:t>
            </w:r>
          </w:p>
        </w:tc>
        <w:tc>
          <w:tcPr>
            <w:tcW w:w="8529" w:type="dxa"/>
          </w:tcPr>
          <w:p w14:paraId="04A1CDC3" w14:textId="5CA03B5C" w:rsidR="00B162DF" w:rsidRDefault="0019129C">
            <w:pPr>
              <w:rPr>
                <w:rFonts w:ascii="Arial" w:hAnsi="Arial" w:cs="Arial"/>
              </w:rPr>
            </w:pPr>
            <w:r>
              <w:rPr>
                <w:rFonts w:ascii="Arial" w:hAnsi="Arial" w:cs="Arial"/>
              </w:rPr>
              <w:t>Children with compl</w:t>
            </w:r>
            <w:r w:rsidR="009B27F9">
              <w:rPr>
                <w:rFonts w:ascii="Arial" w:hAnsi="Arial" w:cs="Arial"/>
              </w:rPr>
              <w:t>ex needs</w:t>
            </w:r>
            <w:r w:rsidR="00091DA5">
              <w:rPr>
                <w:rFonts w:ascii="Arial" w:hAnsi="Arial" w:cs="Arial"/>
              </w:rPr>
              <w:t>. The EP will always be involved with a child who</w:t>
            </w:r>
            <w:r w:rsidR="006D27D0">
              <w:rPr>
                <w:rFonts w:ascii="Arial" w:hAnsi="Arial" w:cs="Arial"/>
              </w:rPr>
              <w:t xml:space="preserve"> is in the process of referral</w:t>
            </w:r>
            <w:r w:rsidR="00C15754">
              <w:rPr>
                <w:rFonts w:ascii="Arial" w:hAnsi="Arial" w:cs="Arial"/>
              </w:rPr>
              <w:t xml:space="preserve"> for an </w:t>
            </w:r>
            <w:r w:rsidR="004C2BD1">
              <w:rPr>
                <w:rFonts w:ascii="Arial" w:hAnsi="Arial" w:cs="Arial"/>
              </w:rPr>
              <w:t>E</w:t>
            </w:r>
            <w:r w:rsidR="002D343D">
              <w:rPr>
                <w:rFonts w:ascii="Arial" w:hAnsi="Arial" w:cs="Arial"/>
              </w:rPr>
              <w:t xml:space="preserve">ducational Health Care Plan </w:t>
            </w:r>
            <w:r w:rsidR="00C15754">
              <w:rPr>
                <w:rFonts w:ascii="Arial" w:hAnsi="Arial" w:cs="Arial"/>
              </w:rPr>
              <w:t>EHCP</w:t>
            </w:r>
            <w:r w:rsidR="002D343D">
              <w:rPr>
                <w:rFonts w:ascii="Arial" w:hAnsi="Arial" w:cs="Arial"/>
              </w:rPr>
              <w:t xml:space="preserve">. Often Children will have a combination of needs such as Cognition and </w:t>
            </w:r>
            <w:r w:rsidR="007F7FE1">
              <w:rPr>
                <w:rFonts w:ascii="Arial" w:hAnsi="Arial" w:cs="Arial"/>
              </w:rPr>
              <w:t xml:space="preserve">Learning, </w:t>
            </w:r>
            <w:r w:rsidR="00F63815">
              <w:rPr>
                <w:rFonts w:ascii="Arial" w:hAnsi="Arial" w:cs="Arial"/>
              </w:rPr>
              <w:t xml:space="preserve">Communication and Language and or Physical Needs. </w:t>
            </w:r>
          </w:p>
        </w:tc>
      </w:tr>
      <w:tr w:rsidR="00B162DF" w14:paraId="53C668B5" w14:textId="77777777" w:rsidTr="00C74B7F">
        <w:tc>
          <w:tcPr>
            <w:tcW w:w="4649" w:type="dxa"/>
          </w:tcPr>
          <w:p w14:paraId="683A39BA" w14:textId="31DE5163" w:rsidR="00B162DF" w:rsidRDefault="00B162DF">
            <w:pPr>
              <w:rPr>
                <w:rFonts w:ascii="Arial" w:hAnsi="Arial" w:cs="Arial"/>
              </w:rPr>
            </w:pPr>
            <w:r>
              <w:rPr>
                <w:rFonts w:ascii="Arial" w:hAnsi="Arial" w:cs="Arial"/>
              </w:rPr>
              <w:t>Pupil and School Support (PSS)</w:t>
            </w:r>
          </w:p>
        </w:tc>
        <w:tc>
          <w:tcPr>
            <w:tcW w:w="8529" w:type="dxa"/>
          </w:tcPr>
          <w:p w14:paraId="78855C88" w14:textId="77777777" w:rsidR="00B162DF" w:rsidRDefault="00603B6F">
            <w:pPr>
              <w:rPr>
                <w:rFonts w:ascii="Arial" w:hAnsi="Arial" w:cs="Arial"/>
              </w:rPr>
            </w:pPr>
            <w:r>
              <w:rPr>
                <w:rFonts w:ascii="Arial" w:hAnsi="Arial" w:cs="Arial"/>
              </w:rPr>
              <w:t xml:space="preserve">Children who are working considerably below the levels of expected for their age. </w:t>
            </w:r>
          </w:p>
          <w:p w14:paraId="1CC570E2" w14:textId="17A698F0" w:rsidR="00844E30" w:rsidRDefault="00844E30">
            <w:pPr>
              <w:rPr>
                <w:rFonts w:ascii="Arial" w:hAnsi="Arial" w:cs="Arial"/>
              </w:rPr>
            </w:pPr>
            <w:r>
              <w:rPr>
                <w:rFonts w:ascii="Arial" w:hAnsi="Arial" w:cs="Arial"/>
              </w:rPr>
              <w:t>PSS</w:t>
            </w:r>
            <w:r w:rsidR="00067C46">
              <w:rPr>
                <w:rFonts w:ascii="Arial" w:hAnsi="Arial" w:cs="Arial"/>
              </w:rPr>
              <w:t>, support planning of next steps to enable next level of support.</w:t>
            </w:r>
            <w:r w:rsidR="003C75E1">
              <w:rPr>
                <w:rFonts w:ascii="Arial" w:hAnsi="Arial" w:cs="Arial"/>
              </w:rPr>
              <w:t xml:space="preserve"> PSS</w:t>
            </w:r>
            <w:r w:rsidR="008706A0">
              <w:rPr>
                <w:rFonts w:ascii="Arial" w:hAnsi="Arial" w:cs="Arial"/>
              </w:rPr>
              <w:t xml:space="preserve"> begin the</w:t>
            </w:r>
            <w:r w:rsidR="003C75E1">
              <w:rPr>
                <w:rFonts w:ascii="Arial" w:hAnsi="Arial" w:cs="Arial"/>
              </w:rPr>
              <w:t xml:space="preserve"> </w:t>
            </w:r>
            <w:r>
              <w:rPr>
                <w:rFonts w:ascii="Arial" w:hAnsi="Arial" w:cs="Arial"/>
              </w:rPr>
              <w:t xml:space="preserve"> Birmingham Dyslexia Pathway</w:t>
            </w:r>
            <w:r w:rsidR="008706A0">
              <w:rPr>
                <w:rFonts w:ascii="Arial" w:hAnsi="Arial" w:cs="Arial"/>
              </w:rPr>
              <w:t>, after evidence of the</w:t>
            </w:r>
            <w:r w:rsidR="00BE32E4">
              <w:rPr>
                <w:rFonts w:ascii="Arial" w:hAnsi="Arial" w:cs="Arial"/>
              </w:rPr>
              <w:t xml:space="preserve"> </w:t>
            </w:r>
            <w:r w:rsidR="00486A07">
              <w:rPr>
                <w:rFonts w:ascii="Arial" w:hAnsi="Arial" w:cs="Arial"/>
              </w:rPr>
              <w:t xml:space="preserve">Graduated </w:t>
            </w:r>
            <w:r w:rsidR="00BE32E4">
              <w:rPr>
                <w:rFonts w:ascii="Arial" w:hAnsi="Arial" w:cs="Arial"/>
              </w:rPr>
              <w:t>Approach cycles, within</w:t>
            </w:r>
            <w:r w:rsidR="00486A07">
              <w:rPr>
                <w:rFonts w:ascii="Arial" w:hAnsi="Arial" w:cs="Arial"/>
              </w:rPr>
              <w:t xml:space="preserve"> school</w:t>
            </w:r>
            <w:r w:rsidR="00BE32E4">
              <w:rPr>
                <w:rFonts w:ascii="Arial" w:hAnsi="Arial" w:cs="Arial"/>
              </w:rPr>
              <w:t xml:space="preserve">. </w:t>
            </w:r>
            <w:r w:rsidR="008C3296">
              <w:rPr>
                <w:rFonts w:ascii="Arial" w:hAnsi="Arial" w:cs="Arial"/>
              </w:rPr>
              <w:t xml:space="preserve">PSS stop the Birmingham Pathway at any point progress is made by the </w:t>
            </w:r>
            <w:r w:rsidR="006132A7">
              <w:rPr>
                <w:rFonts w:ascii="Arial" w:hAnsi="Arial" w:cs="Arial"/>
              </w:rPr>
              <w:t xml:space="preserve">child. </w:t>
            </w:r>
          </w:p>
        </w:tc>
      </w:tr>
      <w:tr w:rsidR="00B162DF" w14:paraId="4B09E599" w14:textId="77777777" w:rsidTr="00C74B7F">
        <w:tc>
          <w:tcPr>
            <w:tcW w:w="4649" w:type="dxa"/>
          </w:tcPr>
          <w:p w14:paraId="7DABC257" w14:textId="0A56ED4F" w:rsidR="00B162DF" w:rsidRDefault="00B162DF">
            <w:pPr>
              <w:rPr>
                <w:rFonts w:ascii="Arial" w:hAnsi="Arial" w:cs="Arial"/>
              </w:rPr>
            </w:pPr>
            <w:r>
              <w:rPr>
                <w:rFonts w:ascii="Arial" w:hAnsi="Arial" w:cs="Arial"/>
              </w:rPr>
              <w:t>Speech and Language (SALT)</w:t>
            </w:r>
          </w:p>
        </w:tc>
        <w:tc>
          <w:tcPr>
            <w:tcW w:w="8529" w:type="dxa"/>
          </w:tcPr>
          <w:p w14:paraId="414B7499" w14:textId="395FFC29" w:rsidR="00B162DF" w:rsidRDefault="0082111A">
            <w:pPr>
              <w:rPr>
                <w:rFonts w:ascii="Arial" w:hAnsi="Arial" w:cs="Arial"/>
              </w:rPr>
            </w:pPr>
            <w:r>
              <w:rPr>
                <w:rFonts w:ascii="Arial" w:hAnsi="Arial" w:cs="Arial"/>
              </w:rPr>
              <w:t xml:space="preserve">Children with a high level of speech and language needs. </w:t>
            </w:r>
          </w:p>
        </w:tc>
      </w:tr>
      <w:tr w:rsidR="00B162DF" w14:paraId="168CEC8B" w14:textId="77777777" w:rsidTr="00C74B7F">
        <w:tc>
          <w:tcPr>
            <w:tcW w:w="4649" w:type="dxa"/>
          </w:tcPr>
          <w:p w14:paraId="3C61B81B" w14:textId="31247B0E" w:rsidR="00B162DF" w:rsidRDefault="00B162DF">
            <w:pPr>
              <w:rPr>
                <w:rFonts w:ascii="Arial" w:hAnsi="Arial" w:cs="Arial"/>
              </w:rPr>
            </w:pPr>
            <w:r>
              <w:rPr>
                <w:rFonts w:ascii="Arial" w:hAnsi="Arial" w:cs="Arial"/>
              </w:rPr>
              <w:t>Physical Disability Service (PDS)</w:t>
            </w:r>
          </w:p>
        </w:tc>
        <w:tc>
          <w:tcPr>
            <w:tcW w:w="8529" w:type="dxa"/>
          </w:tcPr>
          <w:p w14:paraId="0BE0BF01" w14:textId="7C4591F4" w:rsidR="00B162DF" w:rsidRDefault="00AE1B20">
            <w:pPr>
              <w:rPr>
                <w:rFonts w:ascii="Arial" w:hAnsi="Arial" w:cs="Arial"/>
              </w:rPr>
            </w:pPr>
            <w:r>
              <w:rPr>
                <w:rFonts w:ascii="Arial" w:hAnsi="Arial" w:cs="Arial"/>
              </w:rPr>
              <w:t>Children with</w:t>
            </w:r>
            <w:r w:rsidR="00EF456B">
              <w:rPr>
                <w:rFonts w:ascii="Arial" w:hAnsi="Arial" w:cs="Arial"/>
              </w:rPr>
              <w:t xml:space="preserve"> physical disabilities which impact on their access in the school environment. </w:t>
            </w:r>
          </w:p>
        </w:tc>
      </w:tr>
      <w:tr w:rsidR="00B162DF" w14:paraId="38322C84" w14:textId="77777777" w:rsidTr="00C74B7F">
        <w:tc>
          <w:tcPr>
            <w:tcW w:w="4649" w:type="dxa"/>
          </w:tcPr>
          <w:p w14:paraId="375B3FED" w14:textId="11687A02" w:rsidR="00B162DF" w:rsidRDefault="00B162DF">
            <w:pPr>
              <w:rPr>
                <w:rFonts w:ascii="Arial" w:hAnsi="Arial" w:cs="Arial"/>
              </w:rPr>
            </w:pPr>
            <w:r>
              <w:rPr>
                <w:rFonts w:ascii="Arial" w:hAnsi="Arial" w:cs="Arial"/>
              </w:rPr>
              <w:t>Occupational Therapy (OT)</w:t>
            </w:r>
          </w:p>
        </w:tc>
        <w:tc>
          <w:tcPr>
            <w:tcW w:w="8529" w:type="dxa"/>
          </w:tcPr>
          <w:p w14:paraId="42B0401D" w14:textId="51F2C206" w:rsidR="00B162DF" w:rsidRDefault="008C56CD">
            <w:pPr>
              <w:rPr>
                <w:rFonts w:ascii="Arial" w:hAnsi="Arial" w:cs="Arial"/>
              </w:rPr>
            </w:pPr>
            <w:r>
              <w:rPr>
                <w:rFonts w:ascii="Arial" w:hAnsi="Arial" w:cs="Arial"/>
              </w:rPr>
              <w:t>Childre</w:t>
            </w:r>
            <w:r w:rsidR="00226A99">
              <w:rPr>
                <w:rFonts w:ascii="Arial" w:hAnsi="Arial" w:cs="Arial"/>
              </w:rPr>
              <w:t xml:space="preserve">n with physical difficulties that may affect their fine or </w:t>
            </w:r>
            <w:r w:rsidR="0082111A">
              <w:rPr>
                <w:rFonts w:ascii="Arial" w:hAnsi="Arial" w:cs="Arial"/>
              </w:rPr>
              <w:t xml:space="preserve">gross motor or sensory needs. </w:t>
            </w:r>
          </w:p>
        </w:tc>
      </w:tr>
      <w:tr w:rsidR="00B162DF" w14:paraId="5F697281" w14:textId="77777777" w:rsidTr="00C74B7F">
        <w:tc>
          <w:tcPr>
            <w:tcW w:w="4649" w:type="dxa"/>
          </w:tcPr>
          <w:p w14:paraId="66461BB7" w14:textId="4C744AC4" w:rsidR="00B162DF" w:rsidRDefault="00B162DF">
            <w:pPr>
              <w:rPr>
                <w:rFonts w:ascii="Arial" w:hAnsi="Arial" w:cs="Arial"/>
              </w:rPr>
            </w:pPr>
            <w:r>
              <w:rPr>
                <w:rFonts w:ascii="Arial" w:hAnsi="Arial" w:cs="Arial"/>
              </w:rPr>
              <w:t>Behaviour Support Service (COB)</w:t>
            </w:r>
          </w:p>
        </w:tc>
        <w:tc>
          <w:tcPr>
            <w:tcW w:w="8529" w:type="dxa"/>
          </w:tcPr>
          <w:p w14:paraId="2AA21685" w14:textId="28855BCD" w:rsidR="00B162DF" w:rsidRDefault="00B162DF">
            <w:pPr>
              <w:rPr>
                <w:rFonts w:ascii="Arial" w:hAnsi="Arial" w:cs="Arial"/>
              </w:rPr>
            </w:pPr>
            <w:r>
              <w:rPr>
                <w:rFonts w:ascii="Arial" w:hAnsi="Arial" w:cs="Arial"/>
              </w:rPr>
              <w:t xml:space="preserve">Children with emotional, social and mental health </w:t>
            </w:r>
            <w:r w:rsidR="0091384F">
              <w:rPr>
                <w:rFonts w:ascii="Arial" w:hAnsi="Arial" w:cs="Arial"/>
              </w:rPr>
              <w:t xml:space="preserve">difficulties that impacts their ability to self regulate affecting their behaviour for learning in school. </w:t>
            </w:r>
          </w:p>
        </w:tc>
      </w:tr>
      <w:tr w:rsidR="00B162DF" w14:paraId="4C6AC212" w14:textId="77777777" w:rsidTr="00C74B7F">
        <w:tc>
          <w:tcPr>
            <w:tcW w:w="4649" w:type="dxa"/>
          </w:tcPr>
          <w:p w14:paraId="2787037B" w14:textId="0E5492F3" w:rsidR="00B162DF" w:rsidRDefault="00B162DF">
            <w:pPr>
              <w:rPr>
                <w:rFonts w:ascii="Arial" w:hAnsi="Arial" w:cs="Arial"/>
              </w:rPr>
            </w:pPr>
            <w:r>
              <w:rPr>
                <w:rFonts w:ascii="Arial" w:hAnsi="Arial" w:cs="Arial"/>
              </w:rPr>
              <w:t>Therapeutic Services (Play, Drama, Music, Dance)</w:t>
            </w:r>
          </w:p>
        </w:tc>
        <w:tc>
          <w:tcPr>
            <w:tcW w:w="8529" w:type="dxa"/>
          </w:tcPr>
          <w:p w14:paraId="019D5EDA" w14:textId="26506113" w:rsidR="00B162DF" w:rsidRDefault="0019129C">
            <w:pPr>
              <w:rPr>
                <w:rFonts w:ascii="Arial" w:hAnsi="Arial" w:cs="Arial"/>
              </w:rPr>
            </w:pPr>
            <w:r>
              <w:rPr>
                <w:rFonts w:ascii="Arial" w:hAnsi="Arial" w:cs="Arial"/>
              </w:rPr>
              <w:t>Children with emotional, social and mental health difficulties that impacts their ability to self regulate affecting their behaviour for learning in school.</w:t>
            </w:r>
          </w:p>
        </w:tc>
      </w:tr>
    </w:tbl>
    <w:p w14:paraId="4D0D701E" w14:textId="1DADB7A0" w:rsidR="00D83FB0" w:rsidRDefault="00D83FB0">
      <w:pPr>
        <w:rPr>
          <w:rFonts w:ascii="Arial" w:hAnsi="Arial" w:cs="Arial"/>
        </w:rPr>
      </w:pPr>
    </w:p>
    <w:p w14:paraId="06F36FAE" w14:textId="4E992688" w:rsidR="00157A88" w:rsidRDefault="00157A88" w:rsidP="00D67290">
      <w:pPr>
        <w:rPr>
          <w:rFonts w:ascii="Arial" w:hAnsi="Arial" w:cs="Arial"/>
        </w:rPr>
      </w:pPr>
    </w:p>
    <w:p w14:paraId="6468124F" w14:textId="77777777" w:rsidR="008D5B2A" w:rsidRDefault="008D5B2A" w:rsidP="00D67290">
      <w:pPr>
        <w:rPr>
          <w:rFonts w:ascii="Arial" w:hAnsi="Arial" w:cs="Arial"/>
        </w:rPr>
      </w:pPr>
    </w:p>
    <w:p w14:paraId="1F48B2CA" w14:textId="2A589433" w:rsidR="00D67290" w:rsidRPr="00483C97" w:rsidRDefault="00D67290" w:rsidP="00D67290">
      <w:pPr>
        <w:rPr>
          <w:rFonts w:ascii="Arial" w:hAnsi="Arial" w:cs="Arial"/>
          <w:b/>
          <w:bCs/>
        </w:rPr>
      </w:pPr>
      <w:r w:rsidRPr="00483C97">
        <w:rPr>
          <w:rFonts w:ascii="Arial" w:hAnsi="Arial" w:cs="Arial"/>
          <w:b/>
          <w:bCs/>
        </w:rPr>
        <w:t>How are</w:t>
      </w:r>
      <w:r w:rsidR="00157A88" w:rsidRPr="00483C97">
        <w:rPr>
          <w:rFonts w:ascii="Arial" w:hAnsi="Arial" w:cs="Arial"/>
          <w:b/>
          <w:bCs/>
        </w:rPr>
        <w:t xml:space="preserve"> Mere Green</w:t>
      </w:r>
      <w:r w:rsidRPr="00483C97">
        <w:rPr>
          <w:rFonts w:ascii="Arial" w:hAnsi="Arial" w:cs="Arial"/>
          <w:b/>
          <w:bCs/>
        </w:rPr>
        <w:t xml:space="preserve"> parents of childre</w:t>
      </w:r>
      <w:r w:rsidR="00483C97" w:rsidRPr="00483C97">
        <w:rPr>
          <w:rFonts w:ascii="Arial" w:hAnsi="Arial" w:cs="Arial"/>
          <w:b/>
          <w:bCs/>
        </w:rPr>
        <w:t xml:space="preserve">n </w:t>
      </w:r>
      <w:r w:rsidRPr="00483C97">
        <w:rPr>
          <w:rFonts w:ascii="Arial" w:hAnsi="Arial" w:cs="Arial"/>
          <w:b/>
          <w:bCs/>
        </w:rPr>
        <w:t>with Special Educational Needs involved in the education of their child?</w:t>
      </w:r>
    </w:p>
    <w:p w14:paraId="36DBFBF3" w14:textId="305D681A" w:rsidR="00157A88" w:rsidRDefault="00157A88" w:rsidP="00D67290">
      <w:pPr>
        <w:rPr>
          <w:rFonts w:ascii="Arial" w:hAnsi="Arial" w:cs="Arial"/>
        </w:rPr>
      </w:pPr>
    </w:p>
    <w:p w14:paraId="0A6F8A96" w14:textId="77777777" w:rsidR="00157A88" w:rsidRPr="00D67290" w:rsidRDefault="00157A88" w:rsidP="00D67290">
      <w:pPr>
        <w:rPr>
          <w:rFonts w:ascii="Arial" w:hAnsi="Arial" w:cs="Arial"/>
        </w:rPr>
      </w:pPr>
    </w:p>
    <w:p w14:paraId="42FFBAE9" w14:textId="05CF679D" w:rsidR="00D67290" w:rsidRPr="00D67290" w:rsidRDefault="00EB02C4" w:rsidP="00D67290">
      <w:pPr>
        <w:rPr>
          <w:rFonts w:ascii="Arial" w:hAnsi="Arial" w:cs="Arial"/>
        </w:rPr>
      </w:pPr>
      <w:r>
        <w:rPr>
          <w:rFonts w:ascii="Arial" w:hAnsi="Arial" w:cs="Arial"/>
        </w:rPr>
        <w:t>Mere</w:t>
      </w:r>
      <w:r w:rsidR="00A53BBF">
        <w:rPr>
          <w:rFonts w:ascii="Arial" w:hAnsi="Arial" w:cs="Arial"/>
        </w:rPr>
        <w:t xml:space="preserve"> Green Primary School </w:t>
      </w:r>
      <w:r w:rsidR="00D67290" w:rsidRPr="00D67290">
        <w:rPr>
          <w:rFonts w:ascii="Arial" w:hAnsi="Arial" w:cs="Arial"/>
        </w:rPr>
        <w:t>has an open door policy to parents ensuring we are always approachable so parents feel involved in the education of their child. In addition our school aims to regularly involve parents in the education of their child through a variety of different ways including:</w:t>
      </w:r>
    </w:p>
    <w:p w14:paraId="0A6BDAFD" w14:textId="209CA847" w:rsidR="00D67290" w:rsidRPr="00D67290" w:rsidRDefault="00D67290" w:rsidP="00D67290">
      <w:pPr>
        <w:rPr>
          <w:rFonts w:ascii="Arial" w:hAnsi="Arial" w:cs="Arial"/>
        </w:rPr>
      </w:pPr>
    </w:p>
    <w:p w14:paraId="6D32A563" w14:textId="750C8C60" w:rsidR="00B24083" w:rsidRDefault="000925DB" w:rsidP="00B24083">
      <w:pPr>
        <w:pStyle w:val="ListParagraph"/>
        <w:numPr>
          <w:ilvl w:val="0"/>
          <w:numId w:val="9"/>
        </w:numPr>
      </w:pPr>
      <w:r>
        <w:t>Inclusion lead is present</w:t>
      </w:r>
      <w:r w:rsidR="002612B4">
        <w:t xml:space="preserve"> at the start and end of the day on school gates.</w:t>
      </w:r>
    </w:p>
    <w:p w14:paraId="25B896F3" w14:textId="7B9CA9A2" w:rsidR="00CE3723" w:rsidRDefault="00742F77" w:rsidP="00CE3723">
      <w:pPr>
        <w:pStyle w:val="ListParagraph"/>
        <w:numPr>
          <w:ilvl w:val="0"/>
          <w:numId w:val="9"/>
        </w:numPr>
      </w:pPr>
      <w:r>
        <w:t>Communication via Dojo directly from the class teacher</w:t>
      </w:r>
      <w:r w:rsidR="00B24083">
        <w:t xml:space="preserve"> or Inclusion lead</w:t>
      </w:r>
      <w:r w:rsidR="00CE3723">
        <w:t>.</w:t>
      </w:r>
    </w:p>
    <w:p w14:paraId="1137B5A2" w14:textId="64BCADC3" w:rsidR="00D67290" w:rsidRDefault="00D67290" w:rsidP="00A54277">
      <w:pPr>
        <w:pStyle w:val="ListParagraph"/>
        <w:numPr>
          <w:ilvl w:val="0"/>
          <w:numId w:val="9"/>
        </w:numPr>
      </w:pPr>
      <w:r w:rsidRPr="00A54277">
        <w:t>Information on the school website</w:t>
      </w:r>
      <w:r w:rsidR="005366A4">
        <w:t>.</w:t>
      </w:r>
    </w:p>
    <w:p w14:paraId="23AF2673" w14:textId="509C37D8" w:rsidR="00D67290" w:rsidRDefault="00484D76" w:rsidP="001F0BC8">
      <w:pPr>
        <w:pStyle w:val="ListParagraph"/>
        <w:numPr>
          <w:ilvl w:val="0"/>
          <w:numId w:val="9"/>
        </w:numPr>
      </w:pPr>
      <w:r>
        <w:t>Child progress meetings</w:t>
      </w:r>
      <w:r w:rsidR="00E229B1">
        <w:t xml:space="preserve"> and termly review meetings</w:t>
      </w:r>
      <w:r w:rsidR="00437231">
        <w:t>, wher</w:t>
      </w:r>
      <w:r w:rsidR="005366A4">
        <w:t>e child and parent voice are obtained.</w:t>
      </w:r>
    </w:p>
    <w:p w14:paraId="141733C3" w14:textId="3251DA76" w:rsidR="00C84413" w:rsidRDefault="00C84413" w:rsidP="001F0BC8">
      <w:pPr>
        <w:pStyle w:val="ListParagraph"/>
        <w:numPr>
          <w:ilvl w:val="0"/>
          <w:numId w:val="9"/>
        </w:numPr>
      </w:pPr>
      <w:r>
        <w:t>ILP reviews consisting of a half termly mini review</w:t>
      </w:r>
      <w:r w:rsidR="00A36056">
        <w:t xml:space="preserve"> </w:t>
      </w:r>
    </w:p>
    <w:p w14:paraId="0936A43B" w14:textId="52FDF759" w:rsidR="00A36056" w:rsidRDefault="00A36056" w:rsidP="00A36056">
      <w:pPr>
        <w:pStyle w:val="ListParagraph"/>
        <w:numPr>
          <w:ilvl w:val="0"/>
          <w:numId w:val="9"/>
        </w:numPr>
      </w:pPr>
      <w:r>
        <w:t xml:space="preserve">Parent, child </w:t>
      </w:r>
      <w:r w:rsidR="00FA5D88">
        <w:t>and school</w:t>
      </w:r>
      <w:r w:rsidR="00D95092">
        <w:t xml:space="preserve"> work in collectively to write pupil passports. </w:t>
      </w:r>
    </w:p>
    <w:p w14:paraId="609E5E7F" w14:textId="295AAB33" w:rsidR="001F0BC8" w:rsidRPr="00A54277" w:rsidRDefault="001F0BC8" w:rsidP="001F0BC8">
      <w:pPr>
        <w:pStyle w:val="ListParagraph"/>
        <w:numPr>
          <w:ilvl w:val="0"/>
          <w:numId w:val="9"/>
        </w:numPr>
      </w:pPr>
      <w:r>
        <w:t>Inclusion</w:t>
      </w:r>
      <w:r w:rsidR="003A0C5A">
        <w:t xml:space="preserve"> advice and su</w:t>
      </w:r>
      <w:r w:rsidR="00E229B1">
        <w:t>pport</w:t>
      </w:r>
      <w:r w:rsidR="005366A4">
        <w:t xml:space="preserve"> available</w:t>
      </w:r>
      <w:r w:rsidR="00D95092">
        <w:t xml:space="preserve"> fa</w:t>
      </w:r>
      <w:r w:rsidR="007B18DB">
        <w:t xml:space="preserve">ce-face, through Dojo or pre arranged meetings. </w:t>
      </w:r>
    </w:p>
    <w:p w14:paraId="366EFAEF" w14:textId="77777777" w:rsidR="0063374B" w:rsidRDefault="00D67290" w:rsidP="0063374B">
      <w:pPr>
        <w:pStyle w:val="ListParagraph"/>
        <w:numPr>
          <w:ilvl w:val="0"/>
          <w:numId w:val="9"/>
        </w:numPr>
      </w:pPr>
      <w:r w:rsidRPr="00A54277">
        <w:t>Signposting</w:t>
      </w:r>
      <w:r w:rsidR="00DE6AFF">
        <w:t xml:space="preserve"> for</w:t>
      </w:r>
      <w:r w:rsidRPr="00A54277">
        <w:t xml:space="preserve"> </w:t>
      </w:r>
      <w:r w:rsidR="00A60DAA">
        <w:t>parent</w:t>
      </w:r>
      <w:r w:rsidR="00DE6AFF">
        <w:t xml:space="preserve">s who require additional </w:t>
      </w:r>
      <w:r w:rsidR="00E42EEF">
        <w:t>support</w:t>
      </w:r>
      <w:r w:rsidR="008D2C97">
        <w:t xml:space="preserve"> (</w:t>
      </w:r>
      <w:r w:rsidR="00506054">
        <w:t xml:space="preserve">Pastoral offer, </w:t>
      </w:r>
      <w:r w:rsidR="008D2C97">
        <w:t>Early help, family support</w:t>
      </w:r>
      <w:r w:rsidR="00506054">
        <w:t xml:space="preserve">, </w:t>
      </w:r>
      <w:r w:rsidR="0063374B">
        <w:t>behavior</w:t>
      </w:r>
      <w:r w:rsidR="00506054">
        <w:t xml:space="preserve"> support, parenting </w:t>
      </w:r>
      <w:r w:rsidR="0063374B">
        <w:t>advice)</w:t>
      </w:r>
    </w:p>
    <w:p w14:paraId="0DCFFD11" w14:textId="0BD64703" w:rsidR="00A60DAA" w:rsidRPr="0063374B" w:rsidRDefault="007127B2" w:rsidP="0063374B">
      <w:pPr>
        <w:pStyle w:val="ListParagraph"/>
        <w:numPr>
          <w:ilvl w:val="0"/>
          <w:numId w:val="9"/>
        </w:numPr>
      </w:pPr>
      <w:r>
        <w:t>T</w:t>
      </w:r>
      <w:r w:rsidR="00BB0DC8">
        <w:t>eam around the child meetings involving any external</w:t>
      </w:r>
      <w:r w:rsidR="00A60DAA">
        <w:t xml:space="preserve"> agency</w:t>
      </w:r>
      <w:r>
        <w:t>, parent</w:t>
      </w:r>
      <w:r w:rsidR="00BB0DC8">
        <w:t>/careers</w:t>
      </w:r>
      <w:r>
        <w:t xml:space="preserve">, Inclusion lead and Class teacher </w:t>
      </w:r>
    </w:p>
    <w:p w14:paraId="17D48C51" w14:textId="5BD977A2" w:rsidR="00D67290" w:rsidRPr="00A54277" w:rsidRDefault="00D67290" w:rsidP="00A54277">
      <w:pPr>
        <w:pStyle w:val="ListParagraph"/>
        <w:numPr>
          <w:ilvl w:val="0"/>
          <w:numId w:val="9"/>
        </w:numPr>
      </w:pPr>
      <w:r w:rsidRPr="00A54277">
        <w:t>Parents and pupils v</w:t>
      </w:r>
      <w:r w:rsidR="0063374B">
        <w:t>oic</w:t>
      </w:r>
      <w:r w:rsidR="00D7519A">
        <w:t>e</w:t>
      </w:r>
      <w:r w:rsidRPr="00A54277">
        <w:t xml:space="preserve"> on SEND</w:t>
      </w:r>
      <w:r w:rsidR="007B18DB">
        <w:t xml:space="preserve"> through </w:t>
      </w:r>
      <w:r w:rsidR="00B91EAD">
        <w:t xml:space="preserve">regularly surveys </w:t>
      </w:r>
    </w:p>
    <w:p w14:paraId="21CEF696" w14:textId="599C42BF" w:rsidR="00F03807" w:rsidRDefault="00D67290" w:rsidP="00B91EAD">
      <w:pPr>
        <w:pStyle w:val="ListParagraph"/>
        <w:numPr>
          <w:ilvl w:val="0"/>
          <w:numId w:val="9"/>
        </w:numPr>
      </w:pPr>
      <w:r w:rsidRPr="00A54277">
        <w:t>Annual reviews for children with an EHCP (Education and Health Care Plan)</w:t>
      </w:r>
      <w:r w:rsidR="00F20837">
        <w:t xml:space="preserve"> Parent and pupil voice </w:t>
      </w:r>
      <w:r w:rsidR="00F03807">
        <w:t>obtained</w:t>
      </w:r>
    </w:p>
    <w:p w14:paraId="5AB98FC6" w14:textId="25652A9A" w:rsidR="00B91EAD" w:rsidRDefault="00B91EAD" w:rsidP="00B91EAD">
      <w:pPr>
        <w:pStyle w:val="ListParagraph"/>
        <w:numPr>
          <w:ilvl w:val="0"/>
          <w:numId w:val="9"/>
        </w:numPr>
      </w:pPr>
      <w:r>
        <w:t xml:space="preserve">Signposting </w:t>
      </w:r>
      <w:r w:rsidR="000E4E66">
        <w:t>to training, networks and supports groups for parents of pupils with SEND.</w:t>
      </w:r>
    </w:p>
    <w:p w14:paraId="1996C860" w14:textId="6C721208" w:rsidR="00D7519A" w:rsidRDefault="00D7519A" w:rsidP="00D7519A"/>
    <w:p w14:paraId="5945FFDD" w14:textId="4E7620F4" w:rsidR="0073075F" w:rsidRDefault="0073075F" w:rsidP="00D7519A">
      <w:pPr>
        <w:rPr>
          <w:rFonts w:ascii="Arial" w:hAnsi="Arial" w:cs="Arial"/>
        </w:rPr>
      </w:pPr>
    </w:p>
    <w:p w14:paraId="24DB0217" w14:textId="00EBF0D8" w:rsidR="008D5B2A" w:rsidRDefault="008D5B2A" w:rsidP="00D7519A">
      <w:pPr>
        <w:rPr>
          <w:rFonts w:ascii="Arial" w:hAnsi="Arial" w:cs="Arial"/>
        </w:rPr>
      </w:pPr>
    </w:p>
    <w:p w14:paraId="768342B1" w14:textId="24A2714C" w:rsidR="008D5B2A" w:rsidRDefault="008D5B2A" w:rsidP="00D7519A">
      <w:pPr>
        <w:rPr>
          <w:rFonts w:ascii="Arial" w:hAnsi="Arial" w:cs="Arial"/>
        </w:rPr>
      </w:pPr>
    </w:p>
    <w:p w14:paraId="06E12C55" w14:textId="076E6371" w:rsidR="008D5B2A" w:rsidRDefault="008D5B2A" w:rsidP="00D7519A">
      <w:pPr>
        <w:rPr>
          <w:rFonts w:ascii="Arial" w:hAnsi="Arial" w:cs="Arial"/>
        </w:rPr>
      </w:pPr>
    </w:p>
    <w:p w14:paraId="30E9A01F" w14:textId="0DB09656" w:rsidR="008D5B2A" w:rsidRDefault="008D5B2A" w:rsidP="00D7519A">
      <w:pPr>
        <w:rPr>
          <w:rFonts w:ascii="Arial" w:hAnsi="Arial" w:cs="Arial"/>
        </w:rPr>
      </w:pPr>
    </w:p>
    <w:p w14:paraId="4A84293F" w14:textId="4B2F4514" w:rsidR="008D5B2A" w:rsidRDefault="008D5B2A" w:rsidP="00D7519A">
      <w:pPr>
        <w:rPr>
          <w:rFonts w:ascii="Arial" w:hAnsi="Arial" w:cs="Arial"/>
        </w:rPr>
      </w:pPr>
    </w:p>
    <w:p w14:paraId="6F79FF62" w14:textId="36473AC1" w:rsidR="008D5B2A" w:rsidRDefault="008D5B2A" w:rsidP="00D7519A">
      <w:pPr>
        <w:rPr>
          <w:rFonts w:ascii="Arial" w:hAnsi="Arial" w:cs="Arial"/>
        </w:rPr>
      </w:pPr>
    </w:p>
    <w:p w14:paraId="65A5C42B" w14:textId="23639F75" w:rsidR="008D5B2A" w:rsidRDefault="008D5B2A" w:rsidP="00D7519A">
      <w:pPr>
        <w:rPr>
          <w:rFonts w:ascii="Arial" w:hAnsi="Arial" w:cs="Arial"/>
        </w:rPr>
      </w:pPr>
    </w:p>
    <w:p w14:paraId="3FE90C51" w14:textId="6A8A5DD5" w:rsidR="008D5B2A" w:rsidRDefault="008D5B2A" w:rsidP="00D7519A">
      <w:pPr>
        <w:rPr>
          <w:rFonts w:ascii="Arial" w:hAnsi="Arial" w:cs="Arial"/>
        </w:rPr>
      </w:pPr>
    </w:p>
    <w:p w14:paraId="593EAF7C" w14:textId="54DF1298" w:rsidR="008D5B2A" w:rsidRDefault="008D5B2A" w:rsidP="00D7519A">
      <w:pPr>
        <w:rPr>
          <w:rFonts w:ascii="Arial" w:hAnsi="Arial" w:cs="Arial"/>
        </w:rPr>
      </w:pPr>
    </w:p>
    <w:p w14:paraId="0CD9364D" w14:textId="0404DCBA" w:rsidR="008D5B2A" w:rsidRDefault="008D5B2A" w:rsidP="00D7519A">
      <w:pPr>
        <w:rPr>
          <w:rFonts w:ascii="Arial" w:hAnsi="Arial" w:cs="Arial"/>
        </w:rPr>
      </w:pPr>
    </w:p>
    <w:p w14:paraId="49947A40" w14:textId="6022C94E" w:rsidR="008D5B2A" w:rsidRDefault="008D5B2A" w:rsidP="00D7519A">
      <w:pPr>
        <w:rPr>
          <w:rFonts w:ascii="Arial" w:hAnsi="Arial" w:cs="Arial"/>
        </w:rPr>
      </w:pPr>
    </w:p>
    <w:p w14:paraId="3191B04B" w14:textId="3D2509DC" w:rsidR="008D5B2A" w:rsidRDefault="008D5B2A" w:rsidP="00D7519A">
      <w:pPr>
        <w:rPr>
          <w:rFonts w:ascii="Arial" w:hAnsi="Arial" w:cs="Arial"/>
        </w:rPr>
      </w:pPr>
    </w:p>
    <w:p w14:paraId="50F803E1" w14:textId="77777777" w:rsidR="008D5B2A" w:rsidRPr="0073075F" w:rsidRDefault="008D5B2A" w:rsidP="00D7519A">
      <w:pPr>
        <w:rPr>
          <w:rFonts w:ascii="Arial" w:hAnsi="Arial" w:cs="Arial"/>
        </w:rPr>
      </w:pPr>
    </w:p>
    <w:p w14:paraId="582790AA" w14:textId="6D75B798" w:rsidR="0043457F" w:rsidRDefault="0043457F" w:rsidP="0043457F">
      <w:pPr>
        <w:rPr>
          <w:rFonts w:ascii="Arial" w:hAnsi="Arial" w:cs="Arial"/>
          <w:b/>
          <w:bCs/>
        </w:rPr>
      </w:pPr>
      <w:r w:rsidRPr="0073075F">
        <w:rPr>
          <w:rFonts w:ascii="Arial" w:hAnsi="Arial" w:cs="Arial"/>
          <w:b/>
          <w:bCs/>
        </w:rPr>
        <w:t>How are pupils with Special Educational Needs involved in their own education?</w:t>
      </w:r>
    </w:p>
    <w:p w14:paraId="58113B27" w14:textId="77777777" w:rsidR="0073075F" w:rsidRPr="0073075F" w:rsidRDefault="0073075F" w:rsidP="0043457F">
      <w:pPr>
        <w:rPr>
          <w:rFonts w:ascii="Arial" w:hAnsi="Arial" w:cs="Arial"/>
          <w:b/>
          <w:bCs/>
        </w:rPr>
      </w:pPr>
    </w:p>
    <w:p w14:paraId="00E5B163" w14:textId="3DD0C3EE" w:rsidR="0043457F" w:rsidRDefault="0043457F" w:rsidP="0043457F">
      <w:pPr>
        <w:rPr>
          <w:rFonts w:ascii="Arial" w:hAnsi="Arial" w:cs="Arial"/>
        </w:rPr>
      </w:pPr>
      <w:r w:rsidRPr="0073075F">
        <w:rPr>
          <w:rFonts w:ascii="Arial" w:hAnsi="Arial" w:cs="Arial"/>
        </w:rPr>
        <w:t xml:space="preserve">We aim to involve all children in our school in the evaluations and implementation of their own education. </w:t>
      </w:r>
      <w:r w:rsidR="00D1334E">
        <w:rPr>
          <w:rFonts w:ascii="Arial" w:hAnsi="Arial" w:cs="Arial"/>
        </w:rPr>
        <w:t xml:space="preserve">For those children, with special </w:t>
      </w:r>
      <w:r w:rsidRPr="0073075F">
        <w:rPr>
          <w:rFonts w:ascii="Arial" w:hAnsi="Arial" w:cs="Arial"/>
        </w:rPr>
        <w:t>Educational Needs we use a variety of strategies to support this including:</w:t>
      </w:r>
    </w:p>
    <w:p w14:paraId="0CF9615F" w14:textId="14DB8D60" w:rsidR="002932EC" w:rsidRDefault="00757860" w:rsidP="002932EC">
      <w:pPr>
        <w:pStyle w:val="ListParagraph"/>
        <w:numPr>
          <w:ilvl w:val="0"/>
          <w:numId w:val="10"/>
        </w:numPr>
      </w:pPr>
      <w:r>
        <w:t>Pupil voice</w:t>
      </w:r>
    </w:p>
    <w:p w14:paraId="2E649960" w14:textId="60488CFC" w:rsidR="00FE67C6" w:rsidRDefault="00C825D8" w:rsidP="002932EC">
      <w:pPr>
        <w:pStyle w:val="ListParagraph"/>
        <w:numPr>
          <w:ilvl w:val="0"/>
          <w:numId w:val="10"/>
        </w:numPr>
      </w:pPr>
      <w:r>
        <w:t>Child centered review</w:t>
      </w:r>
      <w:r w:rsidR="00757860">
        <w:t>s</w:t>
      </w:r>
      <w:r>
        <w:t xml:space="preserve"> and </w:t>
      </w:r>
      <w:r w:rsidR="00757860">
        <w:t xml:space="preserve">part </w:t>
      </w:r>
      <w:r w:rsidR="005532C7">
        <w:t xml:space="preserve">of the </w:t>
      </w:r>
      <w:r>
        <w:t>EHCP</w:t>
      </w:r>
      <w:r w:rsidR="005532C7">
        <w:t xml:space="preserve"> review</w:t>
      </w:r>
      <w:r>
        <w:t xml:space="preserve"> meetings</w:t>
      </w:r>
    </w:p>
    <w:p w14:paraId="75AC1CD2" w14:textId="701F62A0" w:rsidR="00C825D8" w:rsidRDefault="001204A7" w:rsidP="002932EC">
      <w:pPr>
        <w:pStyle w:val="ListParagraph"/>
        <w:numPr>
          <w:ilvl w:val="0"/>
          <w:numId w:val="10"/>
        </w:numPr>
      </w:pPr>
      <w:r>
        <w:t>Evidencing own progress in Learner Profile Books.</w:t>
      </w:r>
    </w:p>
    <w:p w14:paraId="30D2D1D6" w14:textId="2A6BDBA4" w:rsidR="00E402CE" w:rsidRDefault="00E402CE" w:rsidP="002932EC">
      <w:pPr>
        <w:pStyle w:val="ListParagraph"/>
        <w:numPr>
          <w:ilvl w:val="0"/>
          <w:numId w:val="10"/>
        </w:numPr>
      </w:pPr>
      <w:r>
        <w:t>Self</w:t>
      </w:r>
      <w:r w:rsidR="005A6C45">
        <w:t xml:space="preserve">, peer </w:t>
      </w:r>
      <w:r>
        <w:t xml:space="preserve">assessment opportunities </w:t>
      </w:r>
    </w:p>
    <w:p w14:paraId="1E24D44F" w14:textId="1E408A59" w:rsidR="007F4390" w:rsidRDefault="00156E16" w:rsidP="002932EC">
      <w:pPr>
        <w:pStyle w:val="ListParagraph"/>
        <w:numPr>
          <w:ilvl w:val="0"/>
          <w:numId w:val="10"/>
        </w:numPr>
      </w:pPr>
      <w:r>
        <w:t>Re</w:t>
      </w:r>
      <w:r w:rsidR="00460B7A">
        <w:t>sources which children can choose to aid independence</w:t>
      </w:r>
    </w:p>
    <w:p w14:paraId="2D5D37AF" w14:textId="5C6AC449" w:rsidR="00E72ADB" w:rsidRDefault="00DB6E34" w:rsidP="002932EC">
      <w:pPr>
        <w:pStyle w:val="ListParagraph"/>
        <w:numPr>
          <w:ilvl w:val="0"/>
          <w:numId w:val="10"/>
        </w:numPr>
      </w:pPr>
      <w:r>
        <w:t xml:space="preserve">Use of technology to further enhance learning experiences </w:t>
      </w:r>
    </w:p>
    <w:p w14:paraId="059F4BAF" w14:textId="1D9D321C" w:rsidR="00460B7A" w:rsidRDefault="00F87596" w:rsidP="002932EC">
      <w:pPr>
        <w:pStyle w:val="ListParagraph"/>
        <w:numPr>
          <w:ilvl w:val="0"/>
          <w:numId w:val="10"/>
        </w:numPr>
      </w:pPr>
      <w:r>
        <w:t xml:space="preserve">Through </w:t>
      </w:r>
      <w:r w:rsidR="00527904">
        <w:t>individual interests children are chosen to represent the school as a</w:t>
      </w:r>
      <w:r w:rsidR="008F58AB">
        <w:t xml:space="preserve">mbassadors with specific </w:t>
      </w:r>
      <w:r w:rsidR="00B30FA0">
        <w:t>wh</w:t>
      </w:r>
      <w:r w:rsidR="002574F8">
        <w:t>ole school focus.</w:t>
      </w:r>
    </w:p>
    <w:p w14:paraId="4CE30897" w14:textId="07F56EB0" w:rsidR="00985CA5" w:rsidRDefault="00296A92" w:rsidP="00D53F7B">
      <w:pPr>
        <w:pStyle w:val="ListParagraph"/>
        <w:numPr>
          <w:ilvl w:val="0"/>
          <w:numId w:val="10"/>
        </w:numPr>
      </w:pPr>
      <w:r>
        <w:t>Pupil</w:t>
      </w:r>
      <w:r w:rsidR="009C1240">
        <w:t>’s co</w:t>
      </w:r>
      <w:r w:rsidR="009E7995">
        <w:t>ntribute to the</w:t>
      </w:r>
      <w:r w:rsidR="00B93FB4">
        <w:t xml:space="preserve"> planning </w:t>
      </w:r>
      <w:r w:rsidR="00F87596">
        <w:t>of</w:t>
      </w:r>
      <w:r w:rsidR="00B85E8F">
        <w:t xml:space="preserve"> child</w:t>
      </w:r>
      <w:r w:rsidR="00B93FB4">
        <w:t xml:space="preserve"> </w:t>
      </w:r>
      <w:r w:rsidR="00B85E8F">
        <w:t xml:space="preserve">led </w:t>
      </w:r>
      <w:r w:rsidR="008A405B">
        <w:t>curriculum</w:t>
      </w:r>
      <w:r w:rsidR="00F87596">
        <w:t>s</w:t>
      </w:r>
      <w:r w:rsidR="00587173">
        <w:t xml:space="preserve"> where </w:t>
      </w:r>
      <w:r w:rsidR="00F87596">
        <w:t xml:space="preserve">EHCP/SSPP </w:t>
      </w:r>
      <w:r w:rsidR="003A4FAC">
        <w:t>specify a</w:t>
      </w:r>
      <w:r w:rsidR="00757860">
        <w:t xml:space="preserve">daptations are required. </w:t>
      </w:r>
    </w:p>
    <w:p w14:paraId="292C09C7" w14:textId="197FDDE1" w:rsidR="00C0711F" w:rsidRDefault="00C0711F" w:rsidP="00D7519A"/>
    <w:p w14:paraId="7AB8E3D5" w14:textId="30107005" w:rsidR="00DC1AB4" w:rsidRDefault="00DC1AB4" w:rsidP="00DC1AB4">
      <w:pPr>
        <w:rPr>
          <w:rFonts w:ascii="Arial" w:hAnsi="Arial" w:cs="Arial"/>
          <w:b/>
          <w:bCs/>
        </w:rPr>
      </w:pPr>
      <w:r w:rsidRPr="00D22E5F">
        <w:rPr>
          <w:rFonts w:ascii="Arial" w:hAnsi="Arial" w:cs="Arial"/>
          <w:b/>
          <w:bCs/>
        </w:rPr>
        <w:t>How do the school support pupils with Special Educational Needs through transition?</w:t>
      </w:r>
    </w:p>
    <w:p w14:paraId="01A640AB" w14:textId="77777777" w:rsidR="00AE778A" w:rsidRPr="00D22E5F" w:rsidRDefault="00AE778A" w:rsidP="00DC1AB4">
      <w:pPr>
        <w:rPr>
          <w:rFonts w:ascii="Arial" w:hAnsi="Arial" w:cs="Arial"/>
          <w:b/>
          <w:bCs/>
        </w:rPr>
      </w:pPr>
    </w:p>
    <w:p w14:paraId="22095B51" w14:textId="77777777" w:rsidR="00DC1AB4" w:rsidRPr="00E9728F" w:rsidRDefault="00DC1AB4" w:rsidP="00DC1AB4">
      <w:pPr>
        <w:rPr>
          <w:rFonts w:ascii="Arial" w:hAnsi="Arial" w:cs="Arial"/>
        </w:rPr>
      </w:pPr>
      <w:r w:rsidRPr="00E9728F">
        <w:rPr>
          <w:rFonts w:ascii="Arial" w:hAnsi="Arial" w:cs="Arial"/>
        </w:rPr>
        <w:t>We aim to make times of transition as easy as possible for the children and young people in our school. When starting at our school we:</w:t>
      </w:r>
    </w:p>
    <w:p w14:paraId="5C00EC7E" w14:textId="44A0956A" w:rsidR="00DC1AB4" w:rsidRPr="00AE778A" w:rsidRDefault="00DC1AB4" w:rsidP="00AE778A">
      <w:pPr>
        <w:pStyle w:val="ListParagraph"/>
        <w:numPr>
          <w:ilvl w:val="1"/>
          <w:numId w:val="12"/>
        </w:numPr>
      </w:pPr>
      <w:r w:rsidRPr="00AE778A">
        <w:t>Meet with the child and their parents to talk about their needs and answer any questions about our school</w:t>
      </w:r>
    </w:p>
    <w:p w14:paraId="2A7D9536" w14:textId="7C1DF9A4" w:rsidR="00DC1AB4" w:rsidRPr="00AE778A" w:rsidRDefault="00DC1AB4" w:rsidP="00AE778A">
      <w:pPr>
        <w:pStyle w:val="ListParagraph"/>
        <w:numPr>
          <w:ilvl w:val="1"/>
          <w:numId w:val="12"/>
        </w:numPr>
      </w:pPr>
      <w:r w:rsidRPr="00AE778A">
        <w:t>Speak with staff at the child previous school or setting where needed</w:t>
      </w:r>
    </w:p>
    <w:p w14:paraId="2ED200A0" w14:textId="067559E5" w:rsidR="00DC1AB4" w:rsidRPr="00AE778A" w:rsidRDefault="00DC1AB4" w:rsidP="00AE778A">
      <w:pPr>
        <w:pStyle w:val="ListParagraph"/>
        <w:numPr>
          <w:ilvl w:val="1"/>
          <w:numId w:val="12"/>
        </w:numPr>
      </w:pPr>
      <w:r w:rsidRPr="00AE778A">
        <w:t>Provide the child with a transition book that has photographs of the key staff and areas around school where needed.</w:t>
      </w:r>
    </w:p>
    <w:p w14:paraId="496EC2F4" w14:textId="7A9DACCE" w:rsidR="00DC1AB4" w:rsidRPr="00AE778A" w:rsidRDefault="00DC1AB4" w:rsidP="00AE778A">
      <w:pPr>
        <w:pStyle w:val="ListParagraph"/>
        <w:numPr>
          <w:ilvl w:val="1"/>
          <w:numId w:val="12"/>
        </w:numPr>
      </w:pPr>
      <w:r w:rsidRPr="00AE778A">
        <w:t>Read reports from people who have worked with the child</w:t>
      </w:r>
    </w:p>
    <w:p w14:paraId="3939F9C3" w14:textId="1F1391CC" w:rsidR="00DC1AB4" w:rsidRPr="00AE778A" w:rsidRDefault="00DC1AB4" w:rsidP="00AE778A">
      <w:pPr>
        <w:pStyle w:val="ListParagraph"/>
        <w:numPr>
          <w:ilvl w:val="1"/>
          <w:numId w:val="12"/>
        </w:numPr>
      </w:pPr>
      <w:r w:rsidRPr="00AE778A">
        <w:t>Arrange visits to our school so the child gets to see it before they start properly</w:t>
      </w:r>
    </w:p>
    <w:p w14:paraId="002F6FA2" w14:textId="21D58800" w:rsidR="00DC1AB4" w:rsidRDefault="00DC1AB4" w:rsidP="00AE778A">
      <w:pPr>
        <w:pStyle w:val="ListParagraph"/>
        <w:numPr>
          <w:ilvl w:val="1"/>
          <w:numId w:val="12"/>
        </w:numPr>
      </w:pPr>
      <w:r w:rsidRPr="00AE778A">
        <w:t>Give any adults working with the child a one page profile or pupil passport describing the things that help to support them in school where needed.</w:t>
      </w:r>
    </w:p>
    <w:p w14:paraId="2DFCCD5C" w14:textId="565F0615" w:rsidR="009B483B" w:rsidRDefault="009B483B" w:rsidP="00335836"/>
    <w:p w14:paraId="16792E4C" w14:textId="77777777" w:rsidR="009B483B" w:rsidRPr="00AE778A" w:rsidRDefault="009B483B" w:rsidP="00AE778A">
      <w:pPr>
        <w:pStyle w:val="ListParagraph"/>
        <w:ind w:left="720"/>
      </w:pPr>
    </w:p>
    <w:p w14:paraId="36DA3966" w14:textId="41F1C4D8" w:rsidR="00DC1AB4" w:rsidRDefault="00DC1AB4" w:rsidP="00DC1AB4">
      <w:pPr>
        <w:rPr>
          <w:rFonts w:ascii="Arial" w:hAnsi="Arial" w:cs="Arial"/>
          <w:b/>
          <w:bCs/>
        </w:rPr>
      </w:pPr>
      <w:r w:rsidRPr="009B483B">
        <w:rPr>
          <w:rFonts w:ascii="Arial" w:hAnsi="Arial" w:cs="Arial"/>
          <w:b/>
          <w:bCs/>
        </w:rPr>
        <w:t>When moving to a new year group we:</w:t>
      </w:r>
    </w:p>
    <w:p w14:paraId="731964E3" w14:textId="77777777" w:rsidR="009B483B" w:rsidRPr="009B483B" w:rsidRDefault="009B483B" w:rsidP="00DC1AB4">
      <w:pPr>
        <w:rPr>
          <w:rFonts w:ascii="Arial" w:hAnsi="Arial" w:cs="Arial"/>
          <w:b/>
          <w:bCs/>
        </w:rPr>
      </w:pPr>
    </w:p>
    <w:p w14:paraId="269723E5" w14:textId="6B55B358" w:rsidR="005B4EB3" w:rsidRDefault="00DC1AB4" w:rsidP="005B4EB3">
      <w:pPr>
        <w:pStyle w:val="ListParagraph"/>
        <w:numPr>
          <w:ilvl w:val="0"/>
          <w:numId w:val="18"/>
        </w:numPr>
      </w:pPr>
      <w:r w:rsidRPr="009B483B">
        <w:t xml:space="preserve">Introduce the child to their new teacher </w:t>
      </w:r>
      <w:r w:rsidR="0041694E">
        <w:t xml:space="preserve">and provide time for the new class </w:t>
      </w:r>
      <w:r w:rsidR="00C12F3D">
        <w:t>teacher</w:t>
      </w:r>
      <w:r w:rsidR="0041694E">
        <w:t xml:space="preserve"> to have</w:t>
      </w:r>
      <w:r w:rsidR="00C12F3D">
        <w:t xml:space="preserve"> meet with the child wither 1:1 or with a small group o</w:t>
      </w:r>
      <w:r w:rsidR="006161A3">
        <w:t xml:space="preserve">f peers to begin to develop a trusting relationship and ease anxiety. </w:t>
      </w:r>
    </w:p>
    <w:p w14:paraId="0549253C" w14:textId="77777777" w:rsidR="005B4EB3" w:rsidRDefault="00DC1AB4" w:rsidP="005B4EB3">
      <w:pPr>
        <w:pStyle w:val="ListParagraph"/>
        <w:numPr>
          <w:ilvl w:val="0"/>
          <w:numId w:val="18"/>
        </w:numPr>
      </w:pPr>
      <w:r w:rsidRPr="009B483B">
        <w:t>Provide the child with an updated transition book that has photographs of the key staff and areas around school to look at during the school</w:t>
      </w:r>
      <w:r w:rsidR="008344C4">
        <w:t xml:space="preserve"> holidays if needed.</w:t>
      </w:r>
    </w:p>
    <w:p w14:paraId="375580B2" w14:textId="77777777" w:rsidR="005B4EB3" w:rsidRDefault="00680E44" w:rsidP="005B4EB3">
      <w:pPr>
        <w:pStyle w:val="ListParagraph"/>
        <w:numPr>
          <w:ilvl w:val="0"/>
          <w:numId w:val="18"/>
        </w:numPr>
      </w:pPr>
      <w:r>
        <w:lastRenderedPageBreak/>
        <w:t>Talk to the child and their family so we can answer any questions they may have about the new year group</w:t>
      </w:r>
    </w:p>
    <w:p w14:paraId="03F97E3C" w14:textId="78E801FC" w:rsidR="001751CE" w:rsidRDefault="00680E44" w:rsidP="00052DED">
      <w:pPr>
        <w:pStyle w:val="ListParagraph"/>
        <w:numPr>
          <w:ilvl w:val="0"/>
          <w:numId w:val="18"/>
        </w:numPr>
      </w:pPr>
      <w:r>
        <w:t>Give any adults working with the child a</w:t>
      </w:r>
      <w:r w:rsidR="007505B7">
        <w:t>ccess to their ILP targets, Pupil passport and whe</w:t>
      </w:r>
      <w:r w:rsidR="00DF159B">
        <w:t xml:space="preserve">re required Learner Profile Book. </w:t>
      </w:r>
    </w:p>
    <w:p w14:paraId="77A1125C" w14:textId="77777777" w:rsidR="00DF159B" w:rsidRDefault="00DF159B" w:rsidP="00DF159B">
      <w:pPr>
        <w:pStyle w:val="ListParagraph"/>
        <w:ind w:left="720"/>
      </w:pPr>
    </w:p>
    <w:p w14:paraId="2D068055" w14:textId="234B90D1" w:rsidR="00680E44" w:rsidRDefault="00680E44" w:rsidP="00680E44">
      <w:pPr>
        <w:rPr>
          <w:rFonts w:ascii="Arial" w:hAnsi="Arial" w:cs="Arial"/>
          <w:b/>
          <w:bCs/>
        </w:rPr>
      </w:pPr>
      <w:r w:rsidRPr="00F96ADE">
        <w:rPr>
          <w:rFonts w:ascii="Arial" w:hAnsi="Arial" w:cs="Arial"/>
          <w:b/>
          <w:bCs/>
        </w:rPr>
        <w:t>When moving to a new school we:</w:t>
      </w:r>
    </w:p>
    <w:p w14:paraId="24FF594D" w14:textId="77777777" w:rsidR="00F96ADE" w:rsidRPr="00F96ADE" w:rsidRDefault="00F96ADE" w:rsidP="00680E44">
      <w:pPr>
        <w:rPr>
          <w:rFonts w:ascii="Arial" w:hAnsi="Arial" w:cs="Arial"/>
          <w:b/>
          <w:bCs/>
        </w:rPr>
      </w:pPr>
    </w:p>
    <w:p w14:paraId="627B4EBE" w14:textId="64AF98CF" w:rsidR="00680E44" w:rsidRPr="00426168" w:rsidRDefault="00680E44" w:rsidP="00817DF3">
      <w:pPr>
        <w:pStyle w:val="ListParagraph"/>
        <w:numPr>
          <w:ilvl w:val="0"/>
          <w:numId w:val="20"/>
        </w:numPr>
      </w:pPr>
      <w:r w:rsidRPr="00426168">
        <w:t>Talk to key staff at the new school about things that help the child to learn well and be happy at school</w:t>
      </w:r>
    </w:p>
    <w:p w14:paraId="2F88C4BD" w14:textId="74E3438E" w:rsidR="00680E44" w:rsidRPr="00426168" w:rsidRDefault="00680E44" w:rsidP="00817DF3">
      <w:pPr>
        <w:pStyle w:val="ListParagraph"/>
        <w:numPr>
          <w:ilvl w:val="0"/>
          <w:numId w:val="20"/>
        </w:numPr>
      </w:pPr>
      <w:r w:rsidRPr="00426168">
        <w:t>Arrange extra visits to the new school if that is what the child needs.</w:t>
      </w:r>
    </w:p>
    <w:p w14:paraId="4655FE87" w14:textId="7081CEC5" w:rsidR="00C0711F" w:rsidRDefault="00680E44" w:rsidP="00817DF3">
      <w:pPr>
        <w:pStyle w:val="ListParagraph"/>
        <w:numPr>
          <w:ilvl w:val="0"/>
          <w:numId w:val="20"/>
        </w:numPr>
      </w:pPr>
      <w:r w:rsidRPr="00426168">
        <w:t>Talk to the child and their family so we can answer any questions they may have about the new school</w:t>
      </w:r>
    </w:p>
    <w:p w14:paraId="426A32B8" w14:textId="64FAA738" w:rsidR="00401B8D" w:rsidRPr="00426168" w:rsidRDefault="00401B8D" w:rsidP="00817DF3">
      <w:pPr>
        <w:pStyle w:val="ListParagraph"/>
        <w:numPr>
          <w:ilvl w:val="0"/>
          <w:numId w:val="20"/>
        </w:numPr>
      </w:pPr>
      <w:r>
        <w:t>Enable team around the child meetings to further support</w:t>
      </w:r>
      <w:r w:rsidR="001B1BCF">
        <w:t xml:space="preserve">. transition. </w:t>
      </w:r>
    </w:p>
    <w:p w14:paraId="151BD9F6" w14:textId="688568D7" w:rsidR="00C0711F" w:rsidRDefault="00C0711F" w:rsidP="00D7519A"/>
    <w:p w14:paraId="14639FA2" w14:textId="77777777" w:rsidR="00C0711F" w:rsidRDefault="00C0711F" w:rsidP="00D7519A"/>
    <w:p w14:paraId="2F1C96AC" w14:textId="77777777" w:rsidR="00103CC4" w:rsidRDefault="00103CC4" w:rsidP="00985CA5">
      <w:pPr>
        <w:rPr>
          <w:rFonts w:ascii="Arial" w:hAnsi="Arial" w:cs="Arial"/>
          <w:b/>
          <w:bCs/>
        </w:rPr>
      </w:pPr>
    </w:p>
    <w:p w14:paraId="495B3A4C" w14:textId="43F62762" w:rsidR="00985CA5" w:rsidRDefault="00985CA5" w:rsidP="00985CA5">
      <w:pPr>
        <w:rPr>
          <w:rFonts w:ascii="Arial" w:hAnsi="Arial" w:cs="Arial"/>
          <w:b/>
          <w:bCs/>
        </w:rPr>
      </w:pPr>
      <w:r w:rsidRPr="00985CA5">
        <w:rPr>
          <w:rFonts w:ascii="Arial" w:hAnsi="Arial" w:cs="Arial"/>
          <w:b/>
          <w:bCs/>
        </w:rPr>
        <w:t xml:space="preserve">If a parent of a </w:t>
      </w:r>
      <w:r>
        <w:rPr>
          <w:rFonts w:ascii="Arial" w:hAnsi="Arial" w:cs="Arial"/>
          <w:b/>
          <w:bCs/>
        </w:rPr>
        <w:t xml:space="preserve">Mere Green </w:t>
      </w:r>
      <w:r w:rsidRPr="00985CA5">
        <w:rPr>
          <w:rFonts w:ascii="Arial" w:hAnsi="Arial" w:cs="Arial"/>
          <w:b/>
          <w:bCs/>
        </w:rPr>
        <w:t>child with Special Educational Needs has a complaint about the school,</w:t>
      </w:r>
      <w:r w:rsidR="005D64A1">
        <w:rPr>
          <w:rFonts w:ascii="Arial" w:hAnsi="Arial" w:cs="Arial"/>
          <w:b/>
          <w:bCs/>
        </w:rPr>
        <w:t xml:space="preserve"> what are the steps that are in place to resolve this</w:t>
      </w:r>
      <w:r w:rsidR="00386C1A">
        <w:rPr>
          <w:rFonts w:ascii="Arial" w:hAnsi="Arial" w:cs="Arial"/>
          <w:b/>
          <w:bCs/>
        </w:rPr>
        <w:t>?</w:t>
      </w:r>
      <w:r w:rsidR="005D64A1">
        <w:rPr>
          <w:rFonts w:ascii="Arial" w:hAnsi="Arial" w:cs="Arial"/>
          <w:b/>
          <w:bCs/>
        </w:rPr>
        <w:t xml:space="preserve"> </w:t>
      </w:r>
      <w:r w:rsidR="00F97B65">
        <w:rPr>
          <w:rFonts w:ascii="Arial" w:hAnsi="Arial" w:cs="Arial"/>
          <w:b/>
          <w:bCs/>
        </w:rPr>
        <w:t xml:space="preserve">Who should a </w:t>
      </w:r>
      <w:r w:rsidR="00103CC4">
        <w:rPr>
          <w:rFonts w:ascii="Arial" w:hAnsi="Arial" w:cs="Arial"/>
          <w:b/>
          <w:bCs/>
        </w:rPr>
        <w:t>parent</w:t>
      </w:r>
      <w:r w:rsidR="00F97B65">
        <w:rPr>
          <w:rFonts w:ascii="Arial" w:hAnsi="Arial" w:cs="Arial"/>
          <w:b/>
          <w:bCs/>
        </w:rPr>
        <w:t xml:space="preserve"> of a Mere Green Child contact should they need to </w:t>
      </w:r>
      <w:r w:rsidR="00103CC4">
        <w:rPr>
          <w:rFonts w:ascii="Arial" w:hAnsi="Arial" w:cs="Arial"/>
          <w:b/>
          <w:bCs/>
        </w:rPr>
        <w:t xml:space="preserve">escalate a complaint? </w:t>
      </w:r>
    </w:p>
    <w:p w14:paraId="52991671" w14:textId="77777777" w:rsidR="00103CC4" w:rsidRPr="00985CA5" w:rsidRDefault="00103CC4" w:rsidP="00985CA5">
      <w:pPr>
        <w:rPr>
          <w:rFonts w:ascii="Arial" w:hAnsi="Arial" w:cs="Arial"/>
          <w:b/>
          <w:bCs/>
        </w:rPr>
      </w:pPr>
    </w:p>
    <w:p w14:paraId="7C93C06A" w14:textId="77777777" w:rsidR="002735F6" w:rsidRDefault="00985CA5" w:rsidP="00D7519A">
      <w:pPr>
        <w:rPr>
          <w:rFonts w:ascii="Arial" w:hAnsi="Arial" w:cs="Arial"/>
        </w:rPr>
      </w:pPr>
      <w:r w:rsidRPr="00985CA5">
        <w:rPr>
          <w:rFonts w:ascii="Arial" w:hAnsi="Arial" w:cs="Arial"/>
        </w:rPr>
        <w:t xml:space="preserve">If you have a complaint </w:t>
      </w:r>
      <w:r w:rsidR="00CD792F">
        <w:rPr>
          <w:rFonts w:ascii="Arial" w:hAnsi="Arial" w:cs="Arial"/>
        </w:rPr>
        <w:t>always try to meet and discuss this</w:t>
      </w:r>
      <w:r w:rsidR="00215665">
        <w:rPr>
          <w:rFonts w:ascii="Arial" w:hAnsi="Arial" w:cs="Arial"/>
        </w:rPr>
        <w:t xml:space="preserve"> in</w:t>
      </w:r>
      <w:r w:rsidR="00317C48">
        <w:rPr>
          <w:rFonts w:ascii="Arial" w:hAnsi="Arial" w:cs="Arial"/>
        </w:rPr>
        <w:t xml:space="preserve"> </w:t>
      </w:r>
      <w:r w:rsidR="00CD792F">
        <w:rPr>
          <w:rFonts w:ascii="Arial" w:hAnsi="Arial" w:cs="Arial"/>
        </w:rPr>
        <w:t xml:space="preserve">the </w:t>
      </w:r>
      <w:r w:rsidR="00317C48">
        <w:rPr>
          <w:rFonts w:ascii="Arial" w:hAnsi="Arial" w:cs="Arial"/>
        </w:rPr>
        <w:t xml:space="preserve">first instance with the </w:t>
      </w:r>
      <w:r w:rsidR="00CD792F">
        <w:rPr>
          <w:rFonts w:ascii="Arial" w:hAnsi="Arial" w:cs="Arial"/>
        </w:rPr>
        <w:t>AHT and Inclusion Lead</w:t>
      </w:r>
      <w:r w:rsidR="00317C48">
        <w:rPr>
          <w:rFonts w:ascii="Arial" w:hAnsi="Arial" w:cs="Arial"/>
        </w:rPr>
        <w:t>. There will always be a solution and often</w:t>
      </w:r>
      <w:r w:rsidR="001603AB">
        <w:rPr>
          <w:rFonts w:ascii="Arial" w:hAnsi="Arial" w:cs="Arial"/>
        </w:rPr>
        <w:t xml:space="preserve"> an open and honest conversation can eliminate and concerns as all parties</w:t>
      </w:r>
      <w:r w:rsidR="00AA264B">
        <w:rPr>
          <w:rFonts w:ascii="Arial" w:hAnsi="Arial" w:cs="Arial"/>
        </w:rPr>
        <w:t xml:space="preserve"> hav</w:t>
      </w:r>
      <w:r w:rsidR="00DA2229">
        <w:rPr>
          <w:rFonts w:ascii="Arial" w:hAnsi="Arial" w:cs="Arial"/>
        </w:rPr>
        <w:t>e a common goal – To ensure the</w:t>
      </w:r>
      <w:r w:rsidR="00236BA3">
        <w:rPr>
          <w:rFonts w:ascii="Arial" w:hAnsi="Arial" w:cs="Arial"/>
        </w:rPr>
        <w:t xml:space="preserve"> child is able to Thrive, contribute and develop </w:t>
      </w:r>
      <w:r w:rsidR="002735F6">
        <w:rPr>
          <w:rFonts w:ascii="Arial" w:hAnsi="Arial" w:cs="Arial"/>
        </w:rPr>
        <w:t>mental strength</w:t>
      </w:r>
      <w:r w:rsidR="00CD792F">
        <w:rPr>
          <w:rFonts w:ascii="Arial" w:hAnsi="Arial" w:cs="Arial"/>
        </w:rPr>
        <w:t xml:space="preserve">. </w:t>
      </w:r>
    </w:p>
    <w:p w14:paraId="2E7E1645" w14:textId="135402F7" w:rsidR="00985CA5" w:rsidRDefault="009A270D" w:rsidP="00D7519A">
      <w:pPr>
        <w:rPr>
          <w:rFonts w:ascii="Arial" w:hAnsi="Arial" w:cs="Arial"/>
        </w:rPr>
      </w:pPr>
      <w:r>
        <w:rPr>
          <w:rFonts w:ascii="Arial" w:hAnsi="Arial" w:cs="Arial"/>
        </w:rPr>
        <w:t xml:space="preserve">If you feel this remains unresolved, </w:t>
      </w:r>
      <w:r w:rsidR="00985CA5" w:rsidRPr="00985CA5">
        <w:rPr>
          <w:rFonts w:ascii="Arial" w:hAnsi="Arial" w:cs="Arial"/>
        </w:rPr>
        <w:t xml:space="preserve">please contact Mrs </w:t>
      </w:r>
      <w:r>
        <w:rPr>
          <w:rFonts w:ascii="Arial" w:hAnsi="Arial" w:cs="Arial"/>
        </w:rPr>
        <w:t>Kristal Brookes</w:t>
      </w:r>
      <w:r w:rsidR="00985CA5" w:rsidRPr="00985CA5">
        <w:rPr>
          <w:rFonts w:ascii="Arial" w:hAnsi="Arial" w:cs="Arial"/>
        </w:rPr>
        <w:t>, Head Teacher</w:t>
      </w:r>
      <w:r w:rsidR="002735F6">
        <w:rPr>
          <w:rFonts w:ascii="Arial" w:hAnsi="Arial" w:cs="Arial"/>
        </w:rPr>
        <w:t>, who will always aim to resolve any co</w:t>
      </w:r>
      <w:r w:rsidR="00B379A5">
        <w:rPr>
          <w:rFonts w:ascii="Arial" w:hAnsi="Arial" w:cs="Arial"/>
        </w:rPr>
        <w:t xml:space="preserve">mplaints. </w:t>
      </w:r>
    </w:p>
    <w:p w14:paraId="19027EB2" w14:textId="0FC338A6" w:rsidR="002E1A09" w:rsidRDefault="002E1A09" w:rsidP="00D7519A">
      <w:pPr>
        <w:rPr>
          <w:rFonts w:ascii="Arial" w:hAnsi="Arial" w:cs="Arial"/>
        </w:rPr>
      </w:pPr>
    </w:p>
    <w:p w14:paraId="4F6104CE" w14:textId="58023E22" w:rsidR="002E1A09" w:rsidRDefault="002E1A09" w:rsidP="00D7519A">
      <w:pPr>
        <w:rPr>
          <w:rFonts w:ascii="Arial" w:hAnsi="Arial" w:cs="Arial"/>
        </w:rPr>
      </w:pPr>
    </w:p>
    <w:p w14:paraId="69167C62" w14:textId="1EAEBA3C" w:rsidR="002E1A09" w:rsidRDefault="002E1A09" w:rsidP="00D7519A">
      <w:pPr>
        <w:rPr>
          <w:rFonts w:ascii="Arial" w:hAnsi="Arial" w:cs="Arial"/>
        </w:rPr>
      </w:pPr>
    </w:p>
    <w:p w14:paraId="302B423A" w14:textId="77777777" w:rsidR="002E1A09" w:rsidRDefault="002E1A09" w:rsidP="00D7519A">
      <w:pPr>
        <w:rPr>
          <w:rFonts w:ascii="Arial" w:hAnsi="Arial" w:cs="Arial"/>
        </w:rPr>
      </w:pPr>
    </w:p>
    <w:p w14:paraId="128561F4" w14:textId="220B96C6" w:rsidR="003E6998" w:rsidRDefault="003E6998" w:rsidP="00D7519A">
      <w:pPr>
        <w:rPr>
          <w:rFonts w:ascii="Arial" w:hAnsi="Arial" w:cs="Arial"/>
        </w:rPr>
      </w:pPr>
    </w:p>
    <w:p w14:paraId="31A3E832" w14:textId="780F9DD4" w:rsidR="003E6998" w:rsidRDefault="003E6998" w:rsidP="00D7519A">
      <w:pPr>
        <w:rPr>
          <w:rFonts w:ascii="Arial" w:hAnsi="Arial" w:cs="Arial"/>
        </w:rPr>
      </w:pPr>
    </w:p>
    <w:p w14:paraId="0A26BBCA" w14:textId="0AFEEBE9" w:rsidR="003E6998" w:rsidRDefault="003E6998" w:rsidP="00D7519A">
      <w:pPr>
        <w:rPr>
          <w:rFonts w:ascii="Arial" w:hAnsi="Arial" w:cs="Arial"/>
        </w:rPr>
      </w:pPr>
    </w:p>
    <w:p w14:paraId="69C250BB" w14:textId="77777777" w:rsidR="002F358E" w:rsidRDefault="002F358E" w:rsidP="003E6998">
      <w:pPr>
        <w:rPr>
          <w:rFonts w:ascii="Arial" w:hAnsi="Arial" w:cs="Arial"/>
          <w:b/>
          <w:bCs/>
        </w:rPr>
      </w:pPr>
    </w:p>
    <w:p w14:paraId="08C11A1F" w14:textId="77777777" w:rsidR="001B1BCF" w:rsidRDefault="001B1BCF" w:rsidP="003E6998">
      <w:pPr>
        <w:rPr>
          <w:rFonts w:ascii="Arial" w:hAnsi="Arial" w:cs="Arial"/>
          <w:b/>
          <w:bCs/>
        </w:rPr>
      </w:pPr>
    </w:p>
    <w:p w14:paraId="5755DD5A" w14:textId="77777777" w:rsidR="001B1BCF" w:rsidRDefault="001B1BCF" w:rsidP="003E6998">
      <w:pPr>
        <w:rPr>
          <w:rFonts w:ascii="Arial" w:hAnsi="Arial" w:cs="Arial"/>
          <w:b/>
          <w:bCs/>
        </w:rPr>
      </w:pPr>
    </w:p>
    <w:p w14:paraId="36AB1533" w14:textId="77777777" w:rsidR="001B1BCF" w:rsidRDefault="001B1BCF" w:rsidP="003E6998">
      <w:pPr>
        <w:rPr>
          <w:rFonts w:ascii="Arial" w:hAnsi="Arial" w:cs="Arial"/>
          <w:b/>
          <w:bCs/>
        </w:rPr>
      </w:pPr>
    </w:p>
    <w:p w14:paraId="61ECECA1" w14:textId="77777777" w:rsidR="001B1BCF" w:rsidRDefault="001B1BCF" w:rsidP="003E6998">
      <w:pPr>
        <w:rPr>
          <w:rFonts w:ascii="Arial" w:hAnsi="Arial" w:cs="Arial"/>
          <w:b/>
          <w:bCs/>
        </w:rPr>
      </w:pPr>
    </w:p>
    <w:p w14:paraId="58B9E599" w14:textId="77777777" w:rsidR="001B1BCF" w:rsidRDefault="001B1BCF" w:rsidP="003E6998">
      <w:pPr>
        <w:rPr>
          <w:rFonts w:ascii="Arial" w:hAnsi="Arial" w:cs="Arial"/>
          <w:b/>
          <w:bCs/>
        </w:rPr>
      </w:pPr>
    </w:p>
    <w:p w14:paraId="3D7B5A07" w14:textId="77777777" w:rsidR="002F358E" w:rsidRDefault="002F358E" w:rsidP="003E6998">
      <w:pPr>
        <w:rPr>
          <w:rFonts w:ascii="Arial" w:hAnsi="Arial" w:cs="Arial"/>
          <w:b/>
          <w:bCs/>
        </w:rPr>
      </w:pPr>
    </w:p>
    <w:p w14:paraId="7A9DD008" w14:textId="4741629C" w:rsidR="002F358E" w:rsidRDefault="002F358E" w:rsidP="003E6998">
      <w:pPr>
        <w:rPr>
          <w:rFonts w:ascii="Arial" w:hAnsi="Arial" w:cs="Arial"/>
          <w:b/>
          <w:bCs/>
        </w:rPr>
      </w:pPr>
      <w:r>
        <w:rPr>
          <w:rFonts w:ascii="Arial" w:hAnsi="Arial" w:cs="Arial"/>
          <w:b/>
          <w:bCs/>
        </w:rPr>
        <w:lastRenderedPageBreak/>
        <w:t>What</w:t>
      </w:r>
      <w:r w:rsidR="007710AB">
        <w:rPr>
          <w:rFonts w:ascii="Arial" w:hAnsi="Arial" w:cs="Arial"/>
          <w:b/>
          <w:bCs/>
        </w:rPr>
        <w:t xml:space="preserve"> are the support services that can help parents with pupils who have Special </w:t>
      </w:r>
      <w:r w:rsidR="00762161">
        <w:rPr>
          <w:rFonts w:ascii="Arial" w:hAnsi="Arial" w:cs="Arial"/>
          <w:b/>
          <w:bCs/>
        </w:rPr>
        <w:t>Educational Needs?</w:t>
      </w:r>
    </w:p>
    <w:p w14:paraId="3B2A6A17" w14:textId="30C2A293" w:rsidR="002F358E" w:rsidRDefault="002F358E" w:rsidP="003E6998">
      <w:pPr>
        <w:rPr>
          <w:rFonts w:ascii="Arial" w:hAnsi="Arial" w:cs="Arial"/>
          <w:b/>
          <w:bCs/>
        </w:rPr>
      </w:pPr>
    </w:p>
    <w:p w14:paraId="35E3A2F7" w14:textId="78EFB518" w:rsidR="002F358E" w:rsidRDefault="002F358E" w:rsidP="003E6998">
      <w:pPr>
        <w:rPr>
          <w:rFonts w:ascii="Arial" w:hAnsi="Arial" w:cs="Arial"/>
          <w:b/>
          <w:bCs/>
        </w:rPr>
      </w:pPr>
    </w:p>
    <w:tbl>
      <w:tblPr>
        <w:tblStyle w:val="TableGrid"/>
        <w:tblW w:w="0" w:type="auto"/>
        <w:tblLook w:val="04A0" w:firstRow="1" w:lastRow="0" w:firstColumn="1" w:lastColumn="0" w:noHBand="0" w:noVBand="1"/>
      </w:tblPr>
      <w:tblGrid>
        <w:gridCol w:w="4649"/>
        <w:gridCol w:w="4264"/>
        <w:gridCol w:w="4592"/>
      </w:tblGrid>
      <w:tr w:rsidR="006F1D80" w:rsidRPr="00F31673" w14:paraId="4DAF919B" w14:textId="77777777" w:rsidTr="00832A35">
        <w:tc>
          <w:tcPr>
            <w:tcW w:w="4649" w:type="dxa"/>
            <w:shd w:val="clear" w:color="auto" w:fill="538135" w:themeFill="accent6" w:themeFillShade="BF"/>
          </w:tcPr>
          <w:p w14:paraId="5D6CD230" w14:textId="7B758B8E" w:rsidR="006F1D80" w:rsidRPr="000B0F15" w:rsidRDefault="006F1D80" w:rsidP="000B0F15">
            <w:pPr>
              <w:jc w:val="center"/>
              <w:rPr>
                <w:rFonts w:cs="Arial"/>
                <w:sz w:val="24"/>
                <w:szCs w:val="24"/>
              </w:rPr>
            </w:pPr>
            <w:r w:rsidRPr="000B0F15">
              <w:rPr>
                <w:rFonts w:cs="Arial"/>
                <w:sz w:val="24"/>
                <w:szCs w:val="24"/>
              </w:rPr>
              <w:t>Agency</w:t>
            </w:r>
          </w:p>
        </w:tc>
        <w:tc>
          <w:tcPr>
            <w:tcW w:w="4264" w:type="dxa"/>
            <w:shd w:val="clear" w:color="auto" w:fill="538135" w:themeFill="accent6" w:themeFillShade="BF"/>
          </w:tcPr>
          <w:p w14:paraId="345F613A" w14:textId="40835D21" w:rsidR="006F1D80" w:rsidRPr="000B0F15" w:rsidRDefault="00AB6F7B" w:rsidP="000B0F15">
            <w:pPr>
              <w:jc w:val="center"/>
              <w:rPr>
                <w:rFonts w:cs="Arial"/>
                <w:sz w:val="24"/>
                <w:szCs w:val="24"/>
              </w:rPr>
            </w:pPr>
            <w:r w:rsidRPr="000B0F15">
              <w:rPr>
                <w:rFonts w:cs="Arial"/>
                <w:sz w:val="24"/>
                <w:szCs w:val="24"/>
              </w:rPr>
              <w:t>How they support parents</w:t>
            </w:r>
          </w:p>
        </w:tc>
        <w:tc>
          <w:tcPr>
            <w:tcW w:w="4592" w:type="dxa"/>
            <w:shd w:val="clear" w:color="auto" w:fill="538135" w:themeFill="accent6" w:themeFillShade="BF"/>
          </w:tcPr>
          <w:p w14:paraId="32C86AA2" w14:textId="376BA810" w:rsidR="006F1D80" w:rsidRPr="000B0F15" w:rsidRDefault="008B6F7D" w:rsidP="000B0F15">
            <w:pPr>
              <w:jc w:val="center"/>
              <w:rPr>
                <w:rFonts w:cs="Arial"/>
                <w:sz w:val="24"/>
                <w:szCs w:val="24"/>
              </w:rPr>
            </w:pPr>
            <w:r w:rsidRPr="000B0F15">
              <w:rPr>
                <w:rFonts w:cs="Arial"/>
                <w:sz w:val="24"/>
                <w:szCs w:val="24"/>
              </w:rPr>
              <w:t>How to contact them</w:t>
            </w:r>
          </w:p>
        </w:tc>
      </w:tr>
      <w:tr w:rsidR="006F1D80" w14:paraId="05A142D5" w14:textId="77777777" w:rsidTr="00832A35">
        <w:tc>
          <w:tcPr>
            <w:tcW w:w="4649" w:type="dxa"/>
          </w:tcPr>
          <w:p w14:paraId="2D177E31" w14:textId="77777777" w:rsidR="006F1D80" w:rsidRPr="000B0F15" w:rsidRDefault="006F1D80" w:rsidP="000B0F15">
            <w:pPr>
              <w:jc w:val="center"/>
              <w:rPr>
                <w:rFonts w:cs="Arial"/>
                <w:sz w:val="24"/>
                <w:szCs w:val="24"/>
              </w:rPr>
            </w:pPr>
          </w:p>
          <w:p w14:paraId="6CA96B43" w14:textId="489C4262" w:rsidR="006F1D80" w:rsidRPr="000B0F15" w:rsidRDefault="007B0293" w:rsidP="000B0F15">
            <w:pPr>
              <w:jc w:val="center"/>
              <w:rPr>
                <w:rFonts w:cs="Arial"/>
                <w:sz w:val="24"/>
                <w:szCs w:val="24"/>
              </w:rPr>
            </w:pPr>
            <w:hyperlink r:id="rId12" w:history="1">
              <w:r w:rsidR="00DE349E" w:rsidRPr="000B0F15">
                <w:rPr>
                  <w:rStyle w:val="Hyperlink"/>
                  <w:rFonts w:cs="Arial"/>
                  <w:sz w:val="24"/>
                  <w:szCs w:val="24"/>
                </w:rPr>
                <w:t>https://www.birmingham.gov.uk/SENDIASS</w:t>
              </w:r>
            </w:hyperlink>
          </w:p>
          <w:p w14:paraId="6371CF75" w14:textId="4D5C655C" w:rsidR="00DE349E" w:rsidRPr="000B0F15" w:rsidRDefault="00DE349E" w:rsidP="000B0F15">
            <w:pPr>
              <w:jc w:val="center"/>
              <w:rPr>
                <w:rFonts w:cs="Arial"/>
                <w:sz w:val="24"/>
                <w:szCs w:val="24"/>
              </w:rPr>
            </w:pPr>
          </w:p>
        </w:tc>
        <w:tc>
          <w:tcPr>
            <w:tcW w:w="4264" w:type="dxa"/>
          </w:tcPr>
          <w:p w14:paraId="2A839A59" w14:textId="6DD7B985" w:rsidR="006F1D80" w:rsidRPr="000B0F15" w:rsidRDefault="00DE349E" w:rsidP="000B0F15">
            <w:pPr>
              <w:jc w:val="center"/>
              <w:rPr>
                <w:rFonts w:cs="Arial"/>
                <w:sz w:val="24"/>
                <w:szCs w:val="24"/>
              </w:rPr>
            </w:pPr>
            <w:r w:rsidRPr="000B0F15">
              <w:rPr>
                <w:rFonts w:cs="Arial"/>
                <w:sz w:val="24"/>
                <w:szCs w:val="24"/>
              </w:rPr>
              <w:t xml:space="preserve">This service exists to provide </w:t>
            </w:r>
            <w:r w:rsidR="00A016E3" w:rsidRPr="000B0F15">
              <w:rPr>
                <w:rFonts w:cs="Arial"/>
                <w:sz w:val="24"/>
                <w:szCs w:val="24"/>
              </w:rPr>
              <w:t>advice and information to parents and pupils in Birmingham.</w:t>
            </w:r>
          </w:p>
          <w:p w14:paraId="70457ED3" w14:textId="07F5034E" w:rsidR="00A016E3" w:rsidRPr="000B0F15" w:rsidRDefault="00A016E3" w:rsidP="000B0F15">
            <w:pPr>
              <w:jc w:val="center"/>
              <w:rPr>
                <w:rFonts w:cs="Arial"/>
                <w:sz w:val="24"/>
                <w:szCs w:val="24"/>
              </w:rPr>
            </w:pPr>
            <w:r w:rsidRPr="000B0F15">
              <w:rPr>
                <w:rFonts w:cs="Arial"/>
                <w:sz w:val="24"/>
                <w:szCs w:val="24"/>
              </w:rPr>
              <w:t>This information is designed to explain special educational needs procedures, to help you understand the law and procedures that affect you and your child, and to revise information on other issues that maybe useful</w:t>
            </w:r>
          </w:p>
        </w:tc>
        <w:tc>
          <w:tcPr>
            <w:tcW w:w="4592" w:type="dxa"/>
          </w:tcPr>
          <w:p w14:paraId="560467DF" w14:textId="77777777" w:rsidR="00E658F7" w:rsidRPr="000B0F15" w:rsidRDefault="00E658F7" w:rsidP="000B0F15">
            <w:pPr>
              <w:jc w:val="center"/>
              <w:rPr>
                <w:rFonts w:cs="Arial"/>
                <w:sz w:val="24"/>
                <w:szCs w:val="24"/>
              </w:rPr>
            </w:pPr>
            <w:r w:rsidRPr="000B0F15">
              <w:rPr>
                <w:rFonts w:cs="Arial"/>
                <w:sz w:val="24"/>
                <w:szCs w:val="24"/>
              </w:rPr>
              <w:t>Special Educational Needs Parent Partnership</w:t>
            </w:r>
          </w:p>
          <w:p w14:paraId="0211C01D" w14:textId="77777777" w:rsidR="00E658F7" w:rsidRPr="000B0F15" w:rsidRDefault="00E658F7" w:rsidP="000B0F15">
            <w:pPr>
              <w:jc w:val="center"/>
              <w:rPr>
                <w:rFonts w:cs="Arial"/>
                <w:sz w:val="24"/>
                <w:szCs w:val="24"/>
              </w:rPr>
            </w:pPr>
            <w:r w:rsidRPr="000B0F15">
              <w:rPr>
                <w:rFonts w:cs="Arial"/>
                <w:sz w:val="24"/>
                <w:szCs w:val="24"/>
              </w:rPr>
              <w:t>Special Educational Needs Parent Partnership Service The POD, 28 Oliver Street</w:t>
            </w:r>
          </w:p>
          <w:p w14:paraId="7E03D3CD" w14:textId="77777777" w:rsidR="00E658F7" w:rsidRPr="000B0F15" w:rsidRDefault="00E658F7" w:rsidP="000B0F15">
            <w:pPr>
              <w:jc w:val="center"/>
              <w:rPr>
                <w:rFonts w:cs="Arial"/>
                <w:sz w:val="24"/>
                <w:szCs w:val="24"/>
              </w:rPr>
            </w:pPr>
            <w:proofErr w:type="spellStart"/>
            <w:r w:rsidRPr="000B0F15">
              <w:rPr>
                <w:rFonts w:cs="Arial"/>
                <w:sz w:val="24"/>
                <w:szCs w:val="24"/>
              </w:rPr>
              <w:t>Nechells</w:t>
            </w:r>
            <w:proofErr w:type="spellEnd"/>
            <w:r w:rsidRPr="000B0F15">
              <w:rPr>
                <w:rFonts w:cs="Arial"/>
                <w:sz w:val="24"/>
                <w:szCs w:val="24"/>
              </w:rPr>
              <w:t>, Birmingham B7 4NX</w:t>
            </w:r>
          </w:p>
          <w:p w14:paraId="73E15350" w14:textId="77777777" w:rsidR="00E658F7" w:rsidRPr="000B0F15" w:rsidRDefault="00E658F7" w:rsidP="000B0F15">
            <w:pPr>
              <w:jc w:val="center"/>
              <w:rPr>
                <w:rFonts w:cs="Arial"/>
                <w:sz w:val="24"/>
                <w:szCs w:val="24"/>
              </w:rPr>
            </w:pPr>
            <w:r w:rsidRPr="000B0F15">
              <w:rPr>
                <w:rFonts w:cs="Arial"/>
                <w:sz w:val="24"/>
                <w:szCs w:val="24"/>
              </w:rPr>
              <w:t>Email Address:</w:t>
            </w:r>
          </w:p>
          <w:p w14:paraId="26460DF0" w14:textId="77777777" w:rsidR="00E658F7" w:rsidRPr="000B0F15" w:rsidRDefault="00E658F7" w:rsidP="000B0F15">
            <w:pPr>
              <w:jc w:val="center"/>
              <w:rPr>
                <w:rFonts w:cs="Arial"/>
                <w:sz w:val="24"/>
                <w:szCs w:val="24"/>
              </w:rPr>
            </w:pPr>
            <w:proofErr w:type="spellStart"/>
            <w:r w:rsidRPr="000B0F15">
              <w:rPr>
                <w:rFonts w:cs="Arial"/>
                <w:sz w:val="24"/>
                <w:szCs w:val="24"/>
              </w:rPr>
              <w:t>sendiass</w:t>
            </w:r>
            <w:proofErr w:type="spellEnd"/>
            <w:r w:rsidRPr="000B0F15">
              <w:rPr>
                <w:rFonts w:cs="Arial"/>
                <w:sz w:val="24"/>
                <w:szCs w:val="24"/>
              </w:rPr>
              <w:t>@birmingham.gov.uk</w:t>
            </w:r>
          </w:p>
          <w:p w14:paraId="2030A7C7" w14:textId="68917CFD" w:rsidR="006F1D80" w:rsidRPr="000B0F15" w:rsidRDefault="00E658F7" w:rsidP="000B0F15">
            <w:pPr>
              <w:jc w:val="center"/>
              <w:rPr>
                <w:rFonts w:cs="Arial"/>
                <w:sz w:val="24"/>
                <w:szCs w:val="24"/>
              </w:rPr>
            </w:pPr>
            <w:r w:rsidRPr="000B0F15">
              <w:rPr>
                <w:rFonts w:cs="Arial"/>
                <w:sz w:val="24"/>
                <w:szCs w:val="24"/>
              </w:rPr>
              <w:t>Telephone Number: 0121 303 5004</w:t>
            </w:r>
          </w:p>
        </w:tc>
      </w:tr>
      <w:tr w:rsidR="006F1D80" w14:paraId="69A39850" w14:textId="77777777" w:rsidTr="00832A35">
        <w:tc>
          <w:tcPr>
            <w:tcW w:w="4649" w:type="dxa"/>
          </w:tcPr>
          <w:p w14:paraId="168D8813" w14:textId="7A38F94B" w:rsidR="006F1D80" w:rsidRPr="000B0F15" w:rsidRDefault="0038307D" w:rsidP="000B0F15">
            <w:pPr>
              <w:jc w:val="center"/>
              <w:rPr>
                <w:rFonts w:cs="Arial"/>
                <w:sz w:val="24"/>
                <w:szCs w:val="24"/>
              </w:rPr>
            </w:pPr>
            <w:r w:rsidRPr="000B0F15">
              <w:rPr>
                <w:rFonts w:cs="Arial"/>
                <w:sz w:val="24"/>
                <w:szCs w:val="24"/>
              </w:rPr>
              <w:t>Beyond The Horizon</w:t>
            </w:r>
          </w:p>
        </w:tc>
        <w:tc>
          <w:tcPr>
            <w:tcW w:w="4264" w:type="dxa"/>
          </w:tcPr>
          <w:p w14:paraId="28B15E57" w14:textId="77740A9F" w:rsidR="006F1D80" w:rsidRPr="000B0F15" w:rsidRDefault="001434C2" w:rsidP="000B0F15">
            <w:pPr>
              <w:jc w:val="center"/>
              <w:rPr>
                <w:rFonts w:cs="Arial"/>
                <w:sz w:val="24"/>
                <w:szCs w:val="24"/>
              </w:rPr>
            </w:pPr>
            <w:r w:rsidRPr="000B0F15">
              <w:rPr>
                <w:rFonts w:cs="Arial"/>
                <w:sz w:val="24"/>
                <w:szCs w:val="24"/>
              </w:rPr>
              <w:t xml:space="preserve">Bereavement </w:t>
            </w:r>
            <w:r w:rsidR="00C06C07" w:rsidRPr="000B0F15">
              <w:rPr>
                <w:rFonts w:cs="Arial"/>
                <w:sz w:val="24"/>
                <w:szCs w:val="24"/>
              </w:rPr>
              <w:t>Counselling</w:t>
            </w:r>
            <w:r w:rsidRPr="000B0F15">
              <w:rPr>
                <w:rFonts w:cs="Arial"/>
                <w:sz w:val="24"/>
                <w:szCs w:val="24"/>
              </w:rPr>
              <w:t xml:space="preserve"> for children due to death, separation or divorce of a family member</w:t>
            </w:r>
          </w:p>
        </w:tc>
        <w:tc>
          <w:tcPr>
            <w:tcW w:w="4592" w:type="dxa"/>
          </w:tcPr>
          <w:p w14:paraId="41C53009" w14:textId="06F0787A" w:rsidR="006E63B4" w:rsidRPr="000B0F15" w:rsidRDefault="00485232" w:rsidP="000B0F15">
            <w:pPr>
              <w:jc w:val="center"/>
              <w:rPr>
                <w:rFonts w:cs="Arial"/>
                <w:sz w:val="24"/>
                <w:szCs w:val="24"/>
              </w:rPr>
            </w:pPr>
            <w:r w:rsidRPr="000B0F15">
              <w:rPr>
                <w:rFonts w:cs="Arial"/>
                <w:sz w:val="24"/>
                <w:szCs w:val="24"/>
              </w:rPr>
              <w:t>Holly Cross Centre</w:t>
            </w:r>
          </w:p>
          <w:p w14:paraId="0FE95F0F" w14:textId="524A925F" w:rsidR="006E63B4" w:rsidRPr="000B0F15" w:rsidRDefault="00485232" w:rsidP="000B0F15">
            <w:pPr>
              <w:jc w:val="center"/>
              <w:rPr>
                <w:rFonts w:cs="Arial"/>
                <w:sz w:val="24"/>
                <w:szCs w:val="24"/>
              </w:rPr>
            </w:pPr>
            <w:r w:rsidRPr="000B0F15">
              <w:rPr>
                <w:rFonts w:cs="Arial"/>
                <w:sz w:val="24"/>
                <w:szCs w:val="24"/>
              </w:rPr>
              <w:t xml:space="preserve">Beauchamp Road </w:t>
            </w:r>
            <w:proofErr w:type="spellStart"/>
            <w:r w:rsidRPr="000B0F15">
              <w:rPr>
                <w:rFonts w:cs="Arial"/>
                <w:sz w:val="24"/>
                <w:szCs w:val="24"/>
              </w:rPr>
              <w:t>Billesley</w:t>
            </w:r>
            <w:proofErr w:type="spellEnd"/>
          </w:p>
          <w:p w14:paraId="092AED20" w14:textId="44D08E21" w:rsidR="00485232" w:rsidRPr="000B0F15" w:rsidRDefault="00485232" w:rsidP="000B0F15">
            <w:pPr>
              <w:jc w:val="center"/>
              <w:rPr>
                <w:rFonts w:cs="Arial"/>
                <w:sz w:val="24"/>
                <w:szCs w:val="24"/>
              </w:rPr>
            </w:pPr>
            <w:r w:rsidRPr="000B0F15">
              <w:rPr>
                <w:rFonts w:cs="Arial"/>
                <w:sz w:val="24"/>
                <w:szCs w:val="24"/>
              </w:rPr>
              <w:t>Birmingham B13 0NS</w:t>
            </w:r>
          </w:p>
          <w:p w14:paraId="14C7CD00" w14:textId="5958B4D1" w:rsidR="006F1D80" w:rsidRPr="000B0F15" w:rsidRDefault="00485232" w:rsidP="000B0F15">
            <w:pPr>
              <w:jc w:val="center"/>
              <w:rPr>
                <w:rFonts w:cs="Arial"/>
                <w:sz w:val="24"/>
                <w:szCs w:val="24"/>
              </w:rPr>
            </w:pPr>
            <w:r w:rsidRPr="000B0F15">
              <w:rPr>
                <w:rFonts w:cs="Arial"/>
                <w:sz w:val="24"/>
                <w:szCs w:val="24"/>
              </w:rPr>
              <w:t xml:space="preserve">Telephone Number: 0121 444 5454 Email: </w:t>
            </w:r>
            <w:hyperlink r:id="rId13" w:history="1">
              <w:r w:rsidRPr="000B0F15">
                <w:rPr>
                  <w:rStyle w:val="Hyperlink"/>
                  <w:rFonts w:cs="Arial"/>
                  <w:sz w:val="24"/>
                  <w:szCs w:val="24"/>
                </w:rPr>
                <w:t>admin@beyondthehorizon.org.uk</w:t>
              </w:r>
            </w:hyperlink>
          </w:p>
          <w:p w14:paraId="4EA9F833" w14:textId="419F3BD9" w:rsidR="00485232" w:rsidRPr="000B0F15" w:rsidRDefault="00485232" w:rsidP="000B0F15">
            <w:pPr>
              <w:jc w:val="center"/>
              <w:rPr>
                <w:rFonts w:cs="Arial"/>
                <w:sz w:val="24"/>
                <w:szCs w:val="24"/>
              </w:rPr>
            </w:pPr>
          </w:p>
        </w:tc>
      </w:tr>
      <w:tr w:rsidR="006F1D80" w14:paraId="2777C309" w14:textId="77777777" w:rsidTr="00832A35">
        <w:tc>
          <w:tcPr>
            <w:tcW w:w="4649" w:type="dxa"/>
          </w:tcPr>
          <w:p w14:paraId="44172275" w14:textId="2D6E7923" w:rsidR="006F1D80" w:rsidRPr="000B0F15" w:rsidRDefault="003447BB" w:rsidP="000B0F15">
            <w:pPr>
              <w:jc w:val="center"/>
              <w:rPr>
                <w:rFonts w:cs="Arial"/>
                <w:sz w:val="24"/>
                <w:szCs w:val="24"/>
              </w:rPr>
            </w:pPr>
            <w:r w:rsidRPr="000B0F15">
              <w:rPr>
                <w:rFonts w:cs="Arial"/>
                <w:sz w:val="24"/>
                <w:szCs w:val="24"/>
              </w:rPr>
              <w:t>Birmingham Families and Safeguarding Team</w:t>
            </w:r>
          </w:p>
        </w:tc>
        <w:tc>
          <w:tcPr>
            <w:tcW w:w="4264" w:type="dxa"/>
          </w:tcPr>
          <w:p w14:paraId="098A47F1" w14:textId="7392B8D3" w:rsidR="00E77878" w:rsidRPr="000B0F15" w:rsidRDefault="00E77878" w:rsidP="00C87200">
            <w:pPr>
              <w:jc w:val="center"/>
              <w:rPr>
                <w:rFonts w:cs="Arial"/>
                <w:sz w:val="24"/>
                <w:szCs w:val="24"/>
              </w:rPr>
            </w:pPr>
            <w:r w:rsidRPr="000B0F15">
              <w:rPr>
                <w:rFonts w:cs="Arial"/>
                <w:sz w:val="24"/>
                <w:szCs w:val="24"/>
              </w:rPr>
              <w:t>The Family Support and Safeguarding Service is made up of:</w:t>
            </w:r>
          </w:p>
          <w:p w14:paraId="18F69C1B" w14:textId="77777777" w:rsidR="00E77878" w:rsidRPr="000B0F15" w:rsidRDefault="00E77878" w:rsidP="000B0F15">
            <w:pPr>
              <w:jc w:val="center"/>
              <w:rPr>
                <w:rFonts w:cs="Arial"/>
                <w:sz w:val="24"/>
                <w:szCs w:val="24"/>
              </w:rPr>
            </w:pPr>
            <w:r w:rsidRPr="000B0F15">
              <w:rPr>
                <w:rFonts w:cs="Arial"/>
                <w:sz w:val="24"/>
                <w:szCs w:val="24"/>
              </w:rPr>
              <w:t>• Children’s centre staff and partner agencies (eg health visiting) providing services for all children</w:t>
            </w:r>
          </w:p>
          <w:p w14:paraId="47CF7596" w14:textId="77777777" w:rsidR="00E77878" w:rsidRPr="000B0F15" w:rsidRDefault="00E77878" w:rsidP="000B0F15">
            <w:pPr>
              <w:jc w:val="center"/>
              <w:rPr>
                <w:rFonts w:cs="Arial"/>
                <w:sz w:val="24"/>
                <w:szCs w:val="24"/>
              </w:rPr>
            </w:pPr>
            <w:r w:rsidRPr="000B0F15">
              <w:rPr>
                <w:rFonts w:cs="Arial"/>
                <w:sz w:val="24"/>
                <w:szCs w:val="24"/>
              </w:rPr>
              <w:t>• Family Support teams providing services for children with additional needs</w:t>
            </w:r>
          </w:p>
          <w:p w14:paraId="71F91D19" w14:textId="7CDEDF68" w:rsidR="006F1D80" w:rsidRPr="000B0F15" w:rsidRDefault="00E77878" w:rsidP="000B0F15">
            <w:pPr>
              <w:jc w:val="center"/>
              <w:rPr>
                <w:rFonts w:cs="Arial"/>
                <w:sz w:val="24"/>
                <w:szCs w:val="24"/>
              </w:rPr>
            </w:pPr>
            <w:r w:rsidRPr="000B0F15">
              <w:rPr>
                <w:rFonts w:cs="Arial"/>
                <w:sz w:val="24"/>
                <w:szCs w:val="24"/>
              </w:rPr>
              <w:lastRenderedPageBreak/>
              <w:t>• Specialist Children’s Social Care teams providing services for children with complex needs</w:t>
            </w:r>
          </w:p>
        </w:tc>
        <w:tc>
          <w:tcPr>
            <w:tcW w:w="4592" w:type="dxa"/>
          </w:tcPr>
          <w:p w14:paraId="42301391" w14:textId="77777777" w:rsidR="00FE1C99" w:rsidRPr="000B0F15" w:rsidRDefault="00FE1C99" w:rsidP="000B0F15">
            <w:pPr>
              <w:jc w:val="center"/>
              <w:rPr>
                <w:rFonts w:cs="Arial"/>
                <w:sz w:val="24"/>
                <w:szCs w:val="24"/>
              </w:rPr>
            </w:pPr>
            <w:r w:rsidRPr="000B0F15">
              <w:rPr>
                <w:rFonts w:cs="Arial"/>
                <w:sz w:val="24"/>
                <w:szCs w:val="24"/>
              </w:rPr>
              <w:lastRenderedPageBreak/>
              <w:t>Contact the Family Support and Safeguarding Service via the</w:t>
            </w:r>
          </w:p>
          <w:p w14:paraId="38B77D9D" w14:textId="77777777" w:rsidR="006F1D80" w:rsidRPr="000B0F15" w:rsidRDefault="00FE1C99" w:rsidP="000B0F15">
            <w:pPr>
              <w:jc w:val="center"/>
              <w:rPr>
                <w:rFonts w:cs="Arial"/>
                <w:sz w:val="24"/>
                <w:szCs w:val="24"/>
              </w:rPr>
            </w:pPr>
            <w:r w:rsidRPr="000B0F15">
              <w:rPr>
                <w:rFonts w:cs="Arial"/>
                <w:sz w:val="24"/>
                <w:szCs w:val="24"/>
              </w:rPr>
              <w:t>Children’s Information and Advice Service Telephone</w:t>
            </w:r>
          </w:p>
          <w:p w14:paraId="6112C0B5" w14:textId="6F8CC034" w:rsidR="0001282A" w:rsidRPr="000B0F15" w:rsidRDefault="00C50AE9" w:rsidP="000B0F15">
            <w:pPr>
              <w:jc w:val="center"/>
              <w:rPr>
                <w:rFonts w:cs="Arial"/>
                <w:sz w:val="24"/>
                <w:szCs w:val="24"/>
              </w:rPr>
            </w:pPr>
            <w:r w:rsidRPr="000B0F15">
              <w:rPr>
                <w:rFonts w:cs="Arial"/>
                <w:sz w:val="24"/>
                <w:szCs w:val="24"/>
              </w:rPr>
              <w:t>Number: 0121 303 1888</w:t>
            </w:r>
          </w:p>
        </w:tc>
      </w:tr>
      <w:tr w:rsidR="00675686" w14:paraId="4A0B0F55" w14:textId="77777777" w:rsidTr="00832A35">
        <w:tc>
          <w:tcPr>
            <w:tcW w:w="4649" w:type="dxa"/>
          </w:tcPr>
          <w:p w14:paraId="40D871A7" w14:textId="076E3DA3" w:rsidR="00675686" w:rsidRPr="000B0F15" w:rsidRDefault="00961D75" w:rsidP="000B0F15">
            <w:pPr>
              <w:jc w:val="center"/>
              <w:rPr>
                <w:rFonts w:cs="Arial"/>
                <w:sz w:val="24"/>
                <w:szCs w:val="24"/>
              </w:rPr>
            </w:pPr>
            <w:r w:rsidRPr="000B0F15">
              <w:rPr>
                <w:rFonts w:cs="Arial"/>
                <w:sz w:val="24"/>
                <w:szCs w:val="24"/>
              </w:rPr>
              <w:t>Forward Thinking Birmingham</w:t>
            </w:r>
          </w:p>
          <w:p w14:paraId="06E8FC70" w14:textId="45ED6F6D" w:rsidR="00675686" w:rsidRPr="000B0F15" w:rsidRDefault="00675686" w:rsidP="000B0F15">
            <w:pPr>
              <w:jc w:val="center"/>
              <w:rPr>
                <w:rFonts w:cs="Arial"/>
                <w:sz w:val="24"/>
                <w:szCs w:val="24"/>
              </w:rPr>
            </w:pPr>
          </w:p>
        </w:tc>
        <w:tc>
          <w:tcPr>
            <w:tcW w:w="4264" w:type="dxa"/>
          </w:tcPr>
          <w:p w14:paraId="4F8BA66B" w14:textId="2B3F4053" w:rsidR="00675686" w:rsidRPr="000B0F15" w:rsidRDefault="002804F7" w:rsidP="000B0F15">
            <w:pPr>
              <w:jc w:val="center"/>
              <w:rPr>
                <w:rFonts w:cs="Arial"/>
                <w:sz w:val="24"/>
                <w:szCs w:val="24"/>
              </w:rPr>
            </w:pPr>
            <w:r w:rsidRPr="000B0F15">
              <w:rPr>
                <w:rFonts w:cs="Arial"/>
                <w:sz w:val="24"/>
                <w:szCs w:val="24"/>
              </w:rPr>
              <w:t xml:space="preserve">Mental </w:t>
            </w:r>
            <w:r w:rsidR="00764267" w:rsidRPr="000B0F15">
              <w:rPr>
                <w:rFonts w:cs="Arial"/>
                <w:sz w:val="24"/>
                <w:szCs w:val="24"/>
              </w:rPr>
              <w:t>Health service</w:t>
            </w:r>
          </w:p>
        </w:tc>
        <w:tc>
          <w:tcPr>
            <w:tcW w:w="4592" w:type="dxa"/>
          </w:tcPr>
          <w:p w14:paraId="332914AD" w14:textId="34938D24" w:rsidR="00675686" w:rsidRPr="000B0F15" w:rsidRDefault="00961D75" w:rsidP="000B0F15">
            <w:pPr>
              <w:pStyle w:val="NormalWeb"/>
              <w:spacing w:before="0" w:beforeAutospacing="0" w:after="225" w:afterAutospacing="0" w:line="360" w:lineRule="atLeast"/>
              <w:jc w:val="center"/>
              <w:divId w:val="661784568"/>
              <w:rPr>
                <w:rFonts w:asciiTheme="minorHAnsi" w:hAnsiTheme="minorHAnsi" w:cs="Arial"/>
              </w:rPr>
            </w:pPr>
            <w:r w:rsidRPr="000B0F15">
              <w:rPr>
                <w:rStyle w:val="Hyperlink"/>
                <w:rFonts w:asciiTheme="minorHAnsi" w:hAnsiTheme="minorHAnsi" w:cs="Arial"/>
              </w:rPr>
              <w:t>https://forwardthinkingbirmingham.nhs.uk</w:t>
            </w:r>
          </w:p>
        </w:tc>
      </w:tr>
      <w:tr w:rsidR="00675686" w14:paraId="44495D9C" w14:textId="77777777" w:rsidTr="00832A35">
        <w:tc>
          <w:tcPr>
            <w:tcW w:w="4649" w:type="dxa"/>
          </w:tcPr>
          <w:p w14:paraId="25580B98" w14:textId="01D8BB6E" w:rsidR="00675686" w:rsidRPr="000B0F15" w:rsidRDefault="00880F33" w:rsidP="000B0F15">
            <w:pPr>
              <w:jc w:val="center"/>
              <w:rPr>
                <w:rFonts w:cs="Arial"/>
                <w:sz w:val="24"/>
                <w:szCs w:val="24"/>
              </w:rPr>
            </w:pPr>
            <w:r w:rsidRPr="000B0F15">
              <w:rPr>
                <w:rFonts w:cs="Arial"/>
                <w:sz w:val="24"/>
                <w:szCs w:val="24"/>
              </w:rPr>
              <w:t>Autism West Midlands</w:t>
            </w:r>
          </w:p>
        </w:tc>
        <w:tc>
          <w:tcPr>
            <w:tcW w:w="4264" w:type="dxa"/>
          </w:tcPr>
          <w:p w14:paraId="67BD6CA7" w14:textId="68192FED" w:rsidR="00675686" w:rsidRPr="000B0F15" w:rsidRDefault="00832A35" w:rsidP="000B0F15">
            <w:pPr>
              <w:jc w:val="center"/>
              <w:rPr>
                <w:rFonts w:cs="Arial"/>
                <w:sz w:val="24"/>
                <w:szCs w:val="24"/>
              </w:rPr>
            </w:pPr>
            <w:r w:rsidRPr="000B0F15">
              <w:rPr>
                <w:rFonts w:cs="Arial"/>
                <w:sz w:val="24"/>
                <w:szCs w:val="24"/>
              </w:rPr>
              <w:t xml:space="preserve">Support </w:t>
            </w:r>
            <w:r w:rsidR="00D03543" w:rsidRPr="000B0F15">
              <w:rPr>
                <w:rFonts w:cs="Arial"/>
                <w:sz w:val="24"/>
                <w:szCs w:val="24"/>
              </w:rPr>
              <w:t xml:space="preserve">for those living with </w:t>
            </w:r>
            <w:r w:rsidR="00294E26" w:rsidRPr="000B0F15">
              <w:rPr>
                <w:rFonts w:cs="Arial"/>
                <w:sz w:val="24"/>
                <w:szCs w:val="24"/>
              </w:rPr>
              <w:t>a d</w:t>
            </w:r>
            <w:r w:rsidR="00954EA8" w:rsidRPr="000B0F15">
              <w:rPr>
                <w:rFonts w:cs="Arial"/>
                <w:sz w:val="24"/>
                <w:szCs w:val="24"/>
              </w:rPr>
              <w:t xml:space="preserve">iagnoses </w:t>
            </w:r>
            <w:r w:rsidR="00703014" w:rsidRPr="000B0F15">
              <w:rPr>
                <w:rFonts w:cs="Arial"/>
                <w:sz w:val="24"/>
                <w:szCs w:val="24"/>
              </w:rPr>
              <w:t>of</w:t>
            </w:r>
            <w:r w:rsidR="00954EA8" w:rsidRPr="000B0F15">
              <w:rPr>
                <w:rFonts w:cs="Arial"/>
                <w:sz w:val="24"/>
                <w:szCs w:val="24"/>
              </w:rPr>
              <w:t xml:space="preserve"> autism or those </w:t>
            </w:r>
            <w:r w:rsidR="00677437" w:rsidRPr="000B0F15">
              <w:rPr>
                <w:rFonts w:cs="Arial"/>
                <w:sz w:val="24"/>
                <w:szCs w:val="24"/>
              </w:rPr>
              <w:t>living</w:t>
            </w:r>
            <w:r w:rsidR="00954EA8" w:rsidRPr="000B0F15">
              <w:rPr>
                <w:rFonts w:cs="Arial"/>
                <w:sz w:val="24"/>
                <w:szCs w:val="24"/>
              </w:rPr>
              <w:t xml:space="preserve"> with someone who has </w:t>
            </w:r>
            <w:r w:rsidR="00703014" w:rsidRPr="000B0F15">
              <w:rPr>
                <w:rFonts w:cs="Arial"/>
                <w:sz w:val="24"/>
                <w:szCs w:val="24"/>
              </w:rPr>
              <w:t>Au</w:t>
            </w:r>
            <w:r w:rsidR="00F31673" w:rsidRPr="000B0F15">
              <w:rPr>
                <w:rFonts w:cs="Arial"/>
                <w:sz w:val="24"/>
                <w:szCs w:val="24"/>
              </w:rPr>
              <w:t>tism.</w:t>
            </w:r>
          </w:p>
        </w:tc>
        <w:tc>
          <w:tcPr>
            <w:tcW w:w="4592" w:type="dxa"/>
          </w:tcPr>
          <w:p w14:paraId="6B610557" w14:textId="77777777" w:rsidR="00D40BAB" w:rsidRPr="000B0F15" w:rsidRDefault="00D40BAB" w:rsidP="000B0F15">
            <w:pPr>
              <w:jc w:val="center"/>
              <w:rPr>
                <w:rFonts w:cs="Arial"/>
                <w:sz w:val="24"/>
                <w:szCs w:val="24"/>
              </w:rPr>
            </w:pPr>
            <w:r w:rsidRPr="000B0F15">
              <w:rPr>
                <w:rFonts w:cs="Arial"/>
                <w:sz w:val="24"/>
                <w:szCs w:val="24"/>
              </w:rPr>
              <w:t xml:space="preserve">Autism West Midlands Regent Court George Road </w:t>
            </w:r>
            <w:proofErr w:type="spellStart"/>
            <w:r w:rsidRPr="000B0F15">
              <w:rPr>
                <w:rFonts w:cs="Arial"/>
                <w:sz w:val="24"/>
                <w:szCs w:val="24"/>
              </w:rPr>
              <w:t>Edgbaston</w:t>
            </w:r>
            <w:proofErr w:type="spellEnd"/>
            <w:r w:rsidRPr="000B0F15">
              <w:rPr>
                <w:rFonts w:cs="Arial"/>
                <w:sz w:val="24"/>
                <w:szCs w:val="24"/>
              </w:rPr>
              <w:t xml:space="preserve"> Birmingham</w:t>
            </w:r>
          </w:p>
          <w:p w14:paraId="0416D950" w14:textId="77777777" w:rsidR="00D40BAB" w:rsidRPr="000B0F15" w:rsidRDefault="00D40BAB" w:rsidP="000B0F15">
            <w:pPr>
              <w:jc w:val="center"/>
              <w:rPr>
                <w:rFonts w:cs="Arial"/>
                <w:sz w:val="24"/>
                <w:szCs w:val="24"/>
              </w:rPr>
            </w:pPr>
            <w:r w:rsidRPr="000B0F15">
              <w:rPr>
                <w:rFonts w:cs="Arial"/>
                <w:sz w:val="24"/>
                <w:szCs w:val="24"/>
              </w:rPr>
              <w:t>B15 1NU</w:t>
            </w:r>
          </w:p>
          <w:p w14:paraId="3B2BA2FF" w14:textId="06EB44DB" w:rsidR="00675686" w:rsidRPr="000B0F15" w:rsidRDefault="00D40BAB" w:rsidP="000B0F15">
            <w:pPr>
              <w:jc w:val="center"/>
              <w:rPr>
                <w:rFonts w:cs="Arial"/>
                <w:sz w:val="24"/>
                <w:szCs w:val="24"/>
              </w:rPr>
            </w:pPr>
            <w:r w:rsidRPr="000B0F15">
              <w:rPr>
                <w:rFonts w:cs="Arial"/>
                <w:sz w:val="24"/>
                <w:szCs w:val="24"/>
              </w:rPr>
              <w:t xml:space="preserve">Telephone Number: 0121 450 7582 Website: </w:t>
            </w:r>
            <w:hyperlink r:id="rId14" w:history="1">
              <w:r w:rsidR="00C67508" w:rsidRPr="000B0F15">
                <w:rPr>
                  <w:rStyle w:val="Hyperlink"/>
                  <w:rFonts w:cs="Arial"/>
                  <w:sz w:val="24"/>
                  <w:szCs w:val="24"/>
                </w:rPr>
                <w:t>www.autismwestmidlands.org.uk</w:t>
              </w:r>
            </w:hyperlink>
          </w:p>
          <w:p w14:paraId="3DC18648" w14:textId="7A842926" w:rsidR="00C67508" w:rsidRPr="000B0F15" w:rsidRDefault="00C67508" w:rsidP="000B0F15">
            <w:pPr>
              <w:jc w:val="center"/>
              <w:rPr>
                <w:rFonts w:cs="Arial"/>
                <w:sz w:val="24"/>
                <w:szCs w:val="24"/>
              </w:rPr>
            </w:pPr>
          </w:p>
        </w:tc>
      </w:tr>
    </w:tbl>
    <w:p w14:paraId="1F0351FB" w14:textId="77777777" w:rsidR="002F358E" w:rsidRDefault="002F358E" w:rsidP="003E6998">
      <w:pPr>
        <w:rPr>
          <w:rFonts w:ascii="Arial" w:hAnsi="Arial" w:cs="Arial"/>
          <w:b/>
          <w:bCs/>
        </w:rPr>
      </w:pPr>
    </w:p>
    <w:p w14:paraId="580DD184" w14:textId="77777777" w:rsidR="002F358E" w:rsidRDefault="002F358E" w:rsidP="003E6998">
      <w:pPr>
        <w:rPr>
          <w:rFonts w:ascii="Arial" w:hAnsi="Arial" w:cs="Arial"/>
          <w:b/>
          <w:bCs/>
        </w:rPr>
      </w:pPr>
    </w:p>
    <w:p w14:paraId="124E5C37" w14:textId="77777777" w:rsidR="002F358E" w:rsidRDefault="002F358E" w:rsidP="003E6998">
      <w:pPr>
        <w:rPr>
          <w:rFonts w:ascii="Arial" w:hAnsi="Arial" w:cs="Arial"/>
          <w:b/>
          <w:bCs/>
        </w:rPr>
      </w:pPr>
    </w:p>
    <w:p w14:paraId="1A134547" w14:textId="252B89B3" w:rsidR="003E6998" w:rsidRDefault="003E6998" w:rsidP="003E6998">
      <w:pPr>
        <w:rPr>
          <w:rFonts w:ascii="Arial" w:hAnsi="Arial" w:cs="Arial"/>
          <w:b/>
          <w:bCs/>
        </w:rPr>
      </w:pPr>
      <w:r w:rsidRPr="003E6998">
        <w:rPr>
          <w:rFonts w:ascii="Arial" w:hAnsi="Arial" w:cs="Arial"/>
          <w:b/>
          <w:bCs/>
        </w:rPr>
        <w:t>How can parents find the Birmingham Local Authority’s local offer?</w:t>
      </w:r>
    </w:p>
    <w:p w14:paraId="1772FA0C" w14:textId="77777777" w:rsidR="003E4653" w:rsidRPr="003E6998" w:rsidRDefault="003E4653" w:rsidP="003E6998">
      <w:pPr>
        <w:rPr>
          <w:rFonts w:ascii="Arial" w:hAnsi="Arial" w:cs="Arial"/>
          <w:b/>
          <w:bCs/>
        </w:rPr>
      </w:pPr>
    </w:p>
    <w:p w14:paraId="7A28E056" w14:textId="07A4E8CB" w:rsidR="003E4653" w:rsidRDefault="003E6998" w:rsidP="00D7519A">
      <w:pPr>
        <w:rPr>
          <w:rStyle w:val="Hyperlink"/>
          <w:rFonts w:ascii="Arial" w:hAnsi="Arial" w:cs="Arial"/>
        </w:rPr>
      </w:pPr>
      <w:r w:rsidRPr="003E6998">
        <w:rPr>
          <w:rFonts w:ascii="Arial" w:hAnsi="Arial" w:cs="Arial"/>
        </w:rPr>
        <w:t>The Birmingham Local Authority’s Local Offer can be found at:</w:t>
      </w:r>
      <w:r w:rsidR="003E4653">
        <w:rPr>
          <w:rFonts w:ascii="Arial" w:hAnsi="Arial" w:cs="Arial"/>
        </w:rPr>
        <w:t xml:space="preserve"> </w:t>
      </w:r>
      <w:hyperlink r:id="rId15" w:history="1">
        <w:r w:rsidR="003E4653" w:rsidRPr="00FC79C8">
          <w:rPr>
            <w:rStyle w:val="Hyperlink"/>
            <w:rFonts w:ascii="Arial" w:hAnsi="Arial" w:cs="Arial"/>
          </w:rPr>
          <w:t>https://www.birmingham.gov.uk/info/50034/birminghams_local_offer_send</w:t>
        </w:r>
      </w:hyperlink>
    </w:p>
    <w:p w14:paraId="5C837455" w14:textId="3A12D0BF" w:rsidR="00F1008D" w:rsidRDefault="00F1008D" w:rsidP="00D7519A">
      <w:pPr>
        <w:rPr>
          <w:rStyle w:val="Hyperlink"/>
          <w:rFonts w:ascii="Arial" w:hAnsi="Arial" w:cs="Arial"/>
        </w:rPr>
      </w:pPr>
    </w:p>
    <w:p w14:paraId="7EDF107E" w14:textId="4E889B32" w:rsidR="00F1008D" w:rsidRDefault="00F1008D" w:rsidP="00D7519A">
      <w:pPr>
        <w:rPr>
          <w:rStyle w:val="Hyperlink"/>
          <w:rFonts w:ascii="Arial" w:hAnsi="Arial" w:cs="Arial"/>
        </w:rPr>
      </w:pPr>
    </w:p>
    <w:p w14:paraId="69B6BCE1" w14:textId="2278FD46" w:rsidR="00F1008D" w:rsidRPr="00110F2D" w:rsidRDefault="00F1008D" w:rsidP="00D7519A">
      <w:pPr>
        <w:rPr>
          <w:rStyle w:val="Hyperlink"/>
          <w:rFonts w:ascii="Arial" w:hAnsi="Arial" w:cs="Arial"/>
          <w:color w:val="000000" w:themeColor="text1"/>
          <w:u w:val="none"/>
        </w:rPr>
      </w:pPr>
    </w:p>
    <w:p w14:paraId="4747D168" w14:textId="36370D74" w:rsidR="00A24454" w:rsidRPr="00110F2D" w:rsidRDefault="00A24454" w:rsidP="00D7519A">
      <w:pPr>
        <w:rPr>
          <w:rStyle w:val="Hyperlink"/>
          <w:rFonts w:ascii="Arial" w:hAnsi="Arial" w:cs="Arial"/>
          <w:color w:val="000000" w:themeColor="text1"/>
          <w:u w:val="none"/>
        </w:rPr>
      </w:pPr>
      <w:r w:rsidRPr="00110F2D">
        <w:rPr>
          <w:rStyle w:val="Hyperlink"/>
          <w:rFonts w:ascii="Arial" w:hAnsi="Arial" w:cs="Arial"/>
          <w:color w:val="000000" w:themeColor="text1"/>
          <w:u w:val="none"/>
        </w:rPr>
        <w:t>This report was published in March 202</w:t>
      </w:r>
      <w:r w:rsidR="00110F2D" w:rsidRPr="00110F2D">
        <w:rPr>
          <w:rStyle w:val="Hyperlink"/>
          <w:rFonts w:ascii="Arial" w:hAnsi="Arial" w:cs="Arial"/>
          <w:color w:val="000000" w:themeColor="text1"/>
          <w:u w:val="none"/>
        </w:rPr>
        <w:t>3</w:t>
      </w:r>
      <w:r w:rsidRPr="00110F2D">
        <w:rPr>
          <w:rStyle w:val="Hyperlink"/>
          <w:rFonts w:ascii="Arial" w:hAnsi="Arial" w:cs="Arial"/>
          <w:color w:val="000000" w:themeColor="text1"/>
          <w:u w:val="none"/>
        </w:rPr>
        <w:t xml:space="preserve"> and will be reviewed annually. </w:t>
      </w:r>
    </w:p>
    <w:p w14:paraId="169931BC" w14:textId="1C009179" w:rsidR="00F1008D" w:rsidRPr="00110F2D" w:rsidRDefault="00A24454" w:rsidP="00D7519A">
      <w:pPr>
        <w:rPr>
          <w:rFonts w:ascii="Arial" w:hAnsi="Arial" w:cs="Arial"/>
          <w:color w:val="000000" w:themeColor="text1"/>
        </w:rPr>
      </w:pPr>
      <w:r w:rsidRPr="00110F2D">
        <w:rPr>
          <w:rStyle w:val="Hyperlink"/>
          <w:rFonts w:ascii="Arial" w:hAnsi="Arial" w:cs="Arial"/>
          <w:color w:val="000000" w:themeColor="text1"/>
          <w:u w:val="none"/>
        </w:rPr>
        <w:t xml:space="preserve">Next review: </w:t>
      </w:r>
      <w:r w:rsidR="00110F2D" w:rsidRPr="00110F2D">
        <w:rPr>
          <w:rStyle w:val="Hyperlink"/>
          <w:rFonts w:ascii="Arial" w:hAnsi="Arial" w:cs="Arial"/>
          <w:color w:val="000000" w:themeColor="text1"/>
          <w:u w:val="none"/>
        </w:rPr>
        <w:t>March</w:t>
      </w:r>
      <w:r w:rsidRPr="00110F2D">
        <w:rPr>
          <w:rStyle w:val="Hyperlink"/>
          <w:rFonts w:ascii="Arial" w:hAnsi="Arial" w:cs="Arial"/>
          <w:color w:val="000000" w:themeColor="text1"/>
          <w:u w:val="none"/>
        </w:rPr>
        <w:t xml:space="preserve"> 202</w:t>
      </w:r>
      <w:r w:rsidR="00110F2D" w:rsidRPr="00110F2D">
        <w:rPr>
          <w:rStyle w:val="Hyperlink"/>
          <w:rFonts w:ascii="Arial" w:hAnsi="Arial" w:cs="Arial"/>
          <w:color w:val="000000" w:themeColor="text1"/>
          <w:u w:val="none"/>
        </w:rPr>
        <w:t>4</w:t>
      </w:r>
    </w:p>
    <w:sectPr w:rsidR="00F1008D" w:rsidRPr="00110F2D" w:rsidSect="005522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BEBB" w14:textId="77777777" w:rsidR="003904B3" w:rsidRDefault="003904B3">
      <w:r>
        <w:separator/>
      </w:r>
    </w:p>
  </w:endnote>
  <w:endnote w:type="continuationSeparator" w:id="0">
    <w:p w14:paraId="5C4CB9FB" w14:textId="77777777" w:rsidR="003904B3" w:rsidRDefault="0039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98C0" w14:textId="77777777" w:rsidR="003904B3" w:rsidRDefault="003904B3">
      <w:r>
        <w:separator/>
      </w:r>
    </w:p>
  </w:footnote>
  <w:footnote w:type="continuationSeparator" w:id="0">
    <w:p w14:paraId="3842ECFF" w14:textId="77777777" w:rsidR="003904B3" w:rsidRDefault="0039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FE8E" w14:textId="77777777" w:rsidR="00A01869" w:rsidRDefault="006D258B">
    <w:pPr>
      <w:pStyle w:val="BodyText"/>
      <w:spacing w:line="14" w:lineRule="auto"/>
      <w:rPr>
        <w:sz w:val="20"/>
      </w:rPr>
    </w:pPr>
    <w:r>
      <w:rPr>
        <w:noProof/>
      </w:rPr>
      <w:drawing>
        <wp:anchor distT="0" distB="0" distL="114300" distR="114300" simplePos="0" relativeHeight="251660288" behindDoc="0" locked="0" layoutInCell="1" allowOverlap="1" wp14:anchorId="5341A3DB" wp14:editId="1837F954">
          <wp:simplePos x="0" y="0"/>
          <wp:positionH relativeFrom="column">
            <wp:posOffset>1905</wp:posOffset>
          </wp:positionH>
          <wp:positionV relativeFrom="paragraph">
            <wp:posOffset>3175</wp:posOffset>
          </wp:positionV>
          <wp:extent cx="2493010" cy="787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3010" cy="787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3664CD27" wp14:editId="541F2F80">
          <wp:simplePos x="0" y="0"/>
          <wp:positionH relativeFrom="page">
            <wp:posOffset>7201877</wp:posOffset>
          </wp:positionH>
          <wp:positionV relativeFrom="page">
            <wp:posOffset>198218</wp:posOffset>
          </wp:positionV>
          <wp:extent cx="2400300" cy="632459"/>
          <wp:effectExtent l="0" t="0" r="0"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400300" cy="632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2CD"/>
    <w:multiLevelType w:val="hybridMultilevel"/>
    <w:tmpl w:val="E8161C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F5C"/>
    <w:multiLevelType w:val="hybridMultilevel"/>
    <w:tmpl w:val="4EF22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2671"/>
    <w:multiLevelType w:val="hybridMultilevel"/>
    <w:tmpl w:val="1FB6D72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A360E"/>
    <w:multiLevelType w:val="hybridMultilevel"/>
    <w:tmpl w:val="DA94F7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01CA6"/>
    <w:multiLevelType w:val="hybridMultilevel"/>
    <w:tmpl w:val="697E6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162F8"/>
    <w:multiLevelType w:val="hybridMultilevel"/>
    <w:tmpl w:val="413E3A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74548"/>
    <w:multiLevelType w:val="hybridMultilevel"/>
    <w:tmpl w:val="17520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95483"/>
    <w:multiLevelType w:val="hybridMultilevel"/>
    <w:tmpl w:val="E0F01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A104B"/>
    <w:multiLevelType w:val="hybridMultilevel"/>
    <w:tmpl w:val="9FAE4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431DD"/>
    <w:multiLevelType w:val="hybridMultilevel"/>
    <w:tmpl w:val="5A8CFE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52EFA"/>
    <w:multiLevelType w:val="hybridMultilevel"/>
    <w:tmpl w:val="D1A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E45F1"/>
    <w:multiLevelType w:val="hybridMultilevel"/>
    <w:tmpl w:val="067E6494"/>
    <w:lvl w:ilvl="0" w:tplc="08090001">
      <w:start w:val="1"/>
      <w:numFmt w:val="bullet"/>
      <w:lvlText w:val=""/>
      <w:lvlJc w:val="left"/>
      <w:pPr>
        <w:ind w:left="733"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244" w:hanging="360"/>
      </w:pPr>
      <w:rPr>
        <w:rFonts w:hint="default"/>
        <w:lang w:val="en-US" w:eastAsia="en-US" w:bidi="ar-SA"/>
      </w:rPr>
    </w:lvl>
    <w:lvl w:ilvl="2" w:tplc="FFFFFFFF">
      <w:numFmt w:val="bullet"/>
      <w:lvlText w:val="•"/>
      <w:lvlJc w:val="left"/>
      <w:pPr>
        <w:ind w:left="1748" w:hanging="360"/>
      </w:pPr>
      <w:rPr>
        <w:rFonts w:hint="default"/>
        <w:lang w:val="en-US" w:eastAsia="en-US" w:bidi="ar-SA"/>
      </w:rPr>
    </w:lvl>
    <w:lvl w:ilvl="3" w:tplc="FFFFFFFF">
      <w:numFmt w:val="bullet"/>
      <w:lvlText w:val="•"/>
      <w:lvlJc w:val="left"/>
      <w:pPr>
        <w:ind w:left="2252" w:hanging="360"/>
      </w:pPr>
      <w:rPr>
        <w:rFonts w:hint="default"/>
        <w:lang w:val="en-US" w:eastAsia="en-US" w:bidi="ar-SA"/>
      </w:rPr>
    </w:lvl>
    <w:lvl w:ilvl="4" w:tplc="FFFFFFFF">
      <w:numFmt w:val="bullet"/>
      <w:lvlText w:val="•"/>
      <w:lvlJc w:val="left"/>
      <w:pPr>
        <w:ind w:left="2756" w:hanging="360"/>
      </w:pPr>
      <w:rPr>
        <w:rFonts w:hint="default"/>
        <w:lang w:val="en-US" w:eastAsia="en-US" w:bidi="ar-SA"/>
      </w:rPr>
    </w:lvl>
    <w:lvl w:ilvl="5" w:tplc="FFFFFFFF">
      <w:numFmt w:val="bullet"/>
      <w:lvlText w:val="•"/>
      <w:lvlJc w:val="left"/>
      <w:pPr>
        <w:ind w:left="3260" w:hanging="360"/>
      </w:pPr>
      <w:rPr>
        <w:rFonts w:hint="default"/>
        <w:lang w:val="en-US" w:eastAsia="en-US" w:bidi="ar-SA"/>
      </w:rPr>
    </w:lvl>
    <w:lvl w:ilvl="6" w:tplc="FFFFFFFF">
      <w:numFmt w:val="bullet"/>
      <w:lvlText w:val="•"/>
      <w:lvlJc w:val="left"/>
      <w:pPr>
        <w:ind w:left="3764" w:hanging="360"/>
      </w:pPr>
      <w:rPr>
        <w:rFonts w:hint="default"/>
        <w:lang w:val="en-US" w:eastAsia="en-US" w:bidi="ar-SA"/>
      </w:rPr>
    </w:lvl>
    <w:lvl w:ilvl="7" w:tplc="FFFFFFFF">
      <w:numFmt w:val="bullet"/>
      <w:lvlText w:val="•"/>
      <w:lvlJc w:val="left"/>
      <w:pPr>
        <w:ind w:left="4268" w:hanging="360"/>
      </w:pPr>
      <w:rPr>
        <w:rFonts w:hint="default"/>
        <w:lang w:val="en-US" w:eastAsia="en-US" w:bidi="ar-SA"/>
      </w:rPr>
    </w:lvl>
    <w:lvl w:ilvl="8" w:tplc="FFFFFFFF">
      <w:numFmt w:val="bullet"/>
      <w:lvlText w:val="•"/>
      <w:lvlJc w:val="left"/>
      <w:pPr>
        <w:ind w:left="4772" w:hanging="360"/>
      </w:pPr>
      <w:rPr>
        <w:rFonts w:hint="default"/>
        <w:lang w:val="en-US" w:eastAsia="en-US" w:bidi="ar-SA"/>
      </w:rPr>
    </w:lvl>
  </w:abstractNum>
  <w:abstractNum w:abstractNumId="12" w15:restartNumberingAfterBreak="0">
    <w:nsid w:val="534C47E5"/>
    <w:multiLevelType w:val="hybridMultilevel"/>
    <w:tmpl w:val="B06482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340D83"/>
    <w:multiLevelType w:val="hybridMultilevel"/>
    <w:tmpl w:val="FAA432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B5B9E"/>
    <w:multiLevelType w:val="hybridMultilevel"/>
    <w:tmpl w:val="08C6D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E39A3"/>
    <w:multiLevelType w:val="hybridMultilevel"/>
    <w:tmpl w:val="E83CF9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E48CE"/>
    <w:multiLevelType w:val="hybridMultilevel"/>
    <w:tmpl w:val="BFE07C1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3023E7"/>
    <w:multiLevelType w:val="hybridMultilevel"/>
    <w:tmpl w:val="19F2C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B0199"/>
    <w:multiLevelType w:val="hybridMultilevel"/>
    <w:tmpl w:val="0D7216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A166E"/>
    <w:multiLevelType w:val="hybridMultilevel"/>
    <w:tmpl w:val="67EEA5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458699">
    <w:abstractNumId w:val="14"/>
  </w:num>
  <w:num w:numId="2" w16cid:durableId="619411205">
    <w:abstractNumId w:val="9"/>
  </w:num>
  <w:num w:numId="3" w16cid:durableId="1461681845">
    <w:abstractNumId w:val="10"/>
  </w:num>
  <w:num w:numId="4" w16cid:durableId="1232496114">
    <w:abstractNumId w:val="11"/>
  </w:num>
  <w:num w:numId="5" w16cid:durableId="1033307206">
    <w:abstractNumId w:val="8"/>
  </w:num>
  <w:num w:numId="6" w16cid:durableId="338965609">
    <w:abstractNumId w:val="2"/>
  </w:num>
  <w:num w:numId="7" w16cid:durableId="1181890111">
    <w:abstractNumId w:val="12"/>
  </w:num>
  <w:num w:numId="8" w16cid:durableId="1618946648">
    <w:abstractNumId w:val="4"/>
  </w:num>
  <w:num w:numId="9" w16cid:durableId="544753946">
    <w:abstractNumId w:val="6"/>
  </w:num>
  <w:num w:numId="10" w16cid:durableId="1323049247">
    <w:abstractNumId w:val="17"/>
  </w:num>
  <w:num w:numId="11" w16cid:durableId="1792354687">
    <w:abstractNumId w:val="5"/>
  </w:num>
  <w:num w:numId="12" w16cid:durableId="1414933342">
    <w:abstractNumId w:val="16"/>
  </w:num>
  <w:num w:numId="13" w16cid:durableId="54554151">
    <w:abstractNumId w:val="0"/>
  </w:num>
  <w:num w:numId="14" w16cid:durableId="1660965726">
    <w:abstractNumId w:val="18"/>
  </w:num>
  <w:num w:numId="15" w16cid:durableId="1582718803">
    <w:abstractNumId w:val="3"/>
  </w:num>
  <w:num w:numId="16" w16cid:durableId="1475756254">
    <w:abstractNumId w:val="13"/>
  </w:num>
  <w:num w:numId="17" w16cid:durableId="1690521467">
    <w:abstractNumId w:val="15"/>
  </w:num>
  <w:num w:numId="18" w16cid:durableId="2035186843">
    <w:abstractNumId w:val="1"/>
  </w:num>
  <w:num w:numId="19" w16cid:durableId="1656178395">
    <w:abstractNumId w:val="19"/>
  </w:num>
  <w:num w:numId="20" w16cid:durableId="745541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9C"/>
    <w:rsid w:val="00012114"/>
    <w:rsid w:val="0001282A"/>
    <w:rsid w:val="00046CCA"/>
    <w:rsid w:val="00052326"/>
    <w:rsid w:val="000546BC"/>
    <w:rsid w:val="00054805"/>
    <w:rsid w:val="00065FCD"/>
    <w:rsid w:val="00067C46"/>
    <w:rsid w:val="00072F3B"/>
    <w:rsid w:val="00074F83"/>
    <w:rsid w:val="00084417"/>
    <w:rsid w:val="0008675D"/>
    <w:rsid w:val="00091DA5"/>
    <w:rsid w:val="000925DB"/>
    <w:rsid w:val="000A594E"/>
    <w:rsid w:val="000B0F15"/>
    <w:rsid w:val="000C48A1"/>
    <w:rsid w:val="000C6791"/>
    <w:rsid w:val="000D4ADE"/>
    <w:rsid w:val="000E3331"/>
    <w:rsid w:val="000E4E66"/>
    <w:rsid w:val="00103CC4"/>
    <w:rsid w:val="00110F2D"/>
    <w:rsid w:val="00116CF5"/>
    <w:rsid w:val="001204A7"/>
    <w:rsid w:val="00130837"/>
    <w:rsid w:val="001434C2"/>
    <w:rsid w:val="00143C09"/>
    <w:rsid w:val="001469F3"/>
    <w:rsid w:val="001522F3"/>
    <w:rsid w:val="00155DDE"/>
    <w:rsid w:val="00156E16"/>
    <w:rsid w:val="00157A88"/>
    <w:rsid w:val="001603AB"/>
    <w:rsid w:val="001751CE"/>
    <w:rsid w:val="00186B48"/>
    <w:rsid w:val="00187B22"/>
    <w:rsid w:val="0019129C"/>
    <w:rsid w:val="0019779A"/>
    <w:rsid w:val="001B1BCF"/>
    <w:rsid w:val="001B4DDD"/>
    <w:rsid w:val="001C6111"/>
    <w:rsid w:val="001D026E"/>
    <w:rsid w:val="001D1170"/>
    <w:rsid w:val="001F0BC8"/>
    <w:rsid w:val="001F0FE2"/>
    <w:rsid w:val="001F5EA6"/>
    <w:rsid w:val="0020407B"/>
    <w:rsid w:val="00215665"/>
    <w:rsid w:val="00226A99"/>
    <w:rsid w:val="00236BA3"/>
    <w:rsid w:val="00245728"/>
    <w:rsid w:val="00247046"/>
    <w:rsid w:val="00251278"/>
    <w:rsid w:val="002574F8"/>
    <w:rsid w:val="002612B4"/>
    <w:rsid w:val="0026519C"/>
    <w:rsid w:val="002679E9"/>
    <w:rsid w:val="0027071D"/>
    <w:rsid w:val="002735F6"/>
    <w:rsid w:val="002804F7"/>
    <w:rsid w:val="00287897"/>
    <w:rsid w:val="002932EC"/>
    <w:rsid w:val="00294DB3"/>
    <w:rsid w:val="00294E26"/>
    <w:rsid w:val="00296A92"/>
    <w:rsid w:val="002C4581"/>
    <w:rsid w:val="002D343D"/>
    <w:rsid w:val="002E1A09"/>
    <w:rsid w:val="002E31C9"/>
    <w:rsid w:val="002E4B71"/>
    <w:rsid w:val="002F20E7"/>
    <w:rsid w:val="002F358E"/>
    <w:rsid w:val="002F3F66"/>
    <w:rsid w:val="00301D20"/>
    <w:rsid w:val="003125C3"/>
    <w:rsid w:val="0031581A"/>
    <w:rsid w:val="00317AC9"/>
    <w:rsid w:val="00317C48"/>
    <w:rsid w:val="003248B4"/>
    <w:rsid w:val="00324CEF"/>
    <w:rsid w:val="0033311C"/>
    <w:rsid w:val="00335836"/>
    <w:rsid w:val="00337B32"/>
    <w:rsid w:val="0034213E"/>
    <w:rsid w:val="003447BB"/>
    <w:rsid w:val="00350EA7"/>
    <w:rsid w:val="00351976"/>
    <w:rsid w:val="00355B00"/>
    <w:rsid w:val="0036353B"/>
    <w:rsid w:val="0038307D"/>
    <w:rsid w:val="00386C1A"/>
    <w:rsid w:val="003904B3"/>
    <w:rsid w:val="003A0C5A"/>
    <w:rsid w:val="003A4FAC"/>
    <w:rsid w:val="003C75E1"/>
    <w:rsid w:val="003E4653"/>
    <w:rsid w:val="003E6998"/>
    <w:rsid w:val="003E744E"/>
    <w:rsid w:val="003F725A"/>
    <w:rsid w:val="00400089"/>
    <w:rsid w:val="00401B8D"/>
    <w:rsid w:val="0041502F"/>
    <w:rsid w:val="0041694E"/>
    <w:rsid w:val="00426168"/>
    <w:rsid w:val="00434044"/>
    <w:rsid w:val="0043457F"/>
    <w:rsid w:val="00437231"/>
    <w:rsid w:val="00443480"/>
    <w:rsid w:val="00451BD2"/>
    <w:rsid w:val="0045696A"/>
    <w:rsid w:val="00460B7A"/>
    <w:rsid w:val="004736FC"/>
    <w:rsid w:val="00483C97"/>
    <w:rsid w:val="00484D76"/>
    <w:rsid w:val="00485232"/>
    <w:rsid w:val="00485675"/>
    <w:rsid w:val="00486A07"/>
    <w:rsid w:val="004C2B1F"/>
    <w:rsid w:val="004C2BD1"/>
    <w:rsid w:val="004C7B83"/>
    <w:rsid w:val="004D0886"/>
    <w:rsid w:val="004E4F3A"/>
    <w:rsid w:val="005040CB"/>
    <w:rsid w:val="0050603C"/>
    <w:rsid w:val="00506054"/>
    <w:rsid w:val="00527904"/>
    <w:rsid w:val="00532B66"/>
    <w:rsid w:val="005366A4"/>
    <w:rsid w:val="00543C7D"/>
    <w:rsid w:val="0055229C"/>
    <w:rsid w:val="005532C7"/>
    <w:rsid w:val="00554FA7"/>
    <w:rsid w:val="00587173"/>
    <w:rsid w:val="005A0735"/>
    <w:rsid w:val="005A6C45"/>
    <w:rsid w:val="005B4212"/>
    <w:rsid w:val="005B4EB3"/>
    <w:rsid w:val="005C0768"/>
    <w:rsid w:val="005D3806"/>
    <w:rsid w:val="005D64A1"/>
    <w:rsid w:val="005E4014"/>
    <w:rsid w:val="005E6A93"/>
    <w:rsid w:val="005E79AA"/>
    <w:rsid w:val="005F661B"/>
    <w:rsid w:val="00602553"/>
    <w:rsid w:val="00603B6F"/>
    <w:rsid w:val="006132A7"/>
    <w:rsid w:val="006161A3"/>
    <w:rsid w:val="006315F0"/>
    <w:rsid w:val="0063374B"/>
    <w:rsid w:val="00646E96"/>
    <w:rsid w:val="0064717B"/>
    <w:rsid w:val="0064760A"/>
    <w:rsid w:val="00661227"/>
    <w:rsid w:val="0066155C"/>
    <w:rsid w:val="006749B9"/>
    <w:rsid w:val="00675686"/>
    <w:rsid w:val="00677437"/>
    <w:rsid w:val="00680E44"/>
    <w:rsid w:val="006838A1"/>
    <w:rsid w:val="00691597"/>
    <w:rsid w:val="006A698B"/>
    <w:rsid w:val="006A6A72"/>
    <w:rsid w:val="006D00C8"/>
    <w:rsid w:val="006D258B"/>
    <w:rsid w:val="006D27D0"/>
    <w:rsid w:val="006E63B4"/>
    <w:rsid w:val="006F1D80"/>
    <w:rsid w:val="006F1EA1"/>
    <w:rsid w:val="006F7BBE"/>
    <w:rsid w:val="00702F25"/>
    <w:rsid w:val="00703014"/>
    <w:rsid w:val="007127B2"/>
    <w:rsid w:val="0072037E"/>
    <w:rsid w:val="00726A0F"/>
    <w:rsid w:val="0073075F"/>
    <w:rsid w:val="0074089E"/>
    <w:rsid w:val="00742F77"/>
    <w:rsid w:val="00745B12"/>
    <w:rsid w:val="007505B7"/>
    <w:rsid w:val="00757860"/>
    <w:rsid w:val="00762161"/>
    <w:rsid w:val="00764267"/>
    <w:rsid w:val="00764DA4"/>
    <w:rsid w:val="007710AB"/>
    <w:rsid w:val="007767ED"/>
    <w:rsid w:val="00781CAF"/>
    <w:rsid w:val="0078270E"/>
    <w:rsid w:val="00786455"/>
    <w:rsid w:val="007A52B0"/>
    <w:rsid w:val="007B0C34"/>
    <w:rsid w:val="007B18DB"/>
    <w:rsid w:val="007F372D"/>
    <w:rsid w:val="007F4390"/>
    <w:rsid w:val="007F62C3"/>
    <w:rsid w:val="007F7FE1"/>
    <w:rsid w:val="00806F4A"/>
    <w:rsid w:val="00817DF3"/>
    <w:rsid w:val="0082111A"/>
    <w:rsid w:val="00827E10"/>
    <w:rsid w:val="00830BB6"/>
    <w:rsid w:val="00832A35"/>
    <w:rsid w:val="00832D81"/>
    <w:rsid w:val="008344C4"/>
    <w:rsid w:val="0083701D"/>
    <w:rsid w:val="00844E30"/>
    <w:rsid w:val="008513B6"/>
    <w:rsid w:val="00857174"/>
    <w:rsid w:val="008706A0"/>
    <w:rsid w:val="00880F33"/>
    <w:rsid w:val="008A405B"/>
    <w:rsid w:val="008B0EFF"/>
    <w:rsid w:val="008B6F7D"/>
    <w:rsid w:val="008B74E2"/>
    <w:rsid w:val="008C3296"/>
    <w:rsid w:val="008C3769"/>
    <w:rsid w:val="008C56CD"/>
    <w:rsid w:val="008D2C97"/>
    <w:rsid w:val="008D5B2A"/>
    <w:rsid w:val="008E3F23"/>
    <w:rsid w:val="008F03A3"/>
    <w:rsid w:val="008F1F83"/>
    <w:rsid w:val="008F3D41"/>
    <w:rsid w:val="008F58AB"/>
    <w:rsid w:val="0091384F"/>
    <w:rsid w:val="00913AA3"/>
    <w:rsid w:val="00914A01"/>
    <w:rsid w:val="00943515"/>
    <w:rsid w:val="009442FB"/>
    <w:rsid w:val="009521E3"/>
    <w:rsid w:val="00954EA8"/>
    <w:rsid w:val="0096016A"/>
    <w:rsid w:val="00961D75"/>
    <w:rsid w:val="009730A9"/>
    <w:rsid w:val="00985CA5"/>
    <w:rsid w:val="009A270D"/>
    <w:rsid w:val="009B27F9"/>
    <w:rsid w:val="009B483B"/>
    <w:rsid w:val="009C1240"/>
    <w:rsid w:val="009C33F5"/>
    <w:rsid w:val="009C79A2"/>
    <w:rsid w:val="009E0CFF"/>
    <w:rsid w:val="009E7995"/>
    <w:rsid w:val="00A016E3"/>
    <w:rsid w:val="00A03F1B"/>
    <w:rsid w:val="00A1320E"/>
    <w:rsid w:val="00A24454"/>
    <w:rsid w:val="00A300A4"/>
    <w:rsid w:val="00A36056"/>
    <w:rsid w:val="00A41BB3"/>
    <w:rsid w:val="00A41E81"/>
    <w:rsid w:val="00A53BBF"/>
    <w:rsid w:val="00A53F38"/>
    <w:rsid w:val="00A54277"/>
    <w:rsid w:val="00A60683"/>
    <w:rsid w:val="00A60DAA"/>
    <w:rsid w:val="00A64183"/>
    <w:rsid w:val="00A74DAB"/>
    <w:rsid w:val="00A87BDC"/>
    <w:rsid w:val="00AA264B"/>
    <w:rsid w:val="00AB1376"/>
    <w:rsid w:val="00AB6F7B"/>
    <w:rsid w:val="00AD2BCF"/>
    <w:rsid w:val="00AD52E8"/>
    <w:rsid w:val="00AE1B20"/>
    <w:rsid w:val="00AE778A"/>
    <w:rsid w:val="00AF6ED3"/>
    <w:rsid w:val="00B105E7"/>
    <w:rsid w:val="00B1164E"/>
    <w:rsid w:val="00B162DF"/>
    <w:rsid w:val="00B24083"/>
    <w:rsid w:val="00B24A2D"/>
    <w:rsid w:val="00B30FA0"/>
    <w:rsid w:val="00B379A5"/>
    <w:rsid w:val="00B449D7"/>
    <w:rsid w:val="00B52AF9"/>
    <w:rsid w:val="00B658E8"/>
    <w:rsid w:val="00B66915"/>
    <w:rsid w:val="00B85E8F"/>
    <w:rsid w:val="00B91EAD"/>
    <w:rsid w:val="00B936AA"/>
    <w:rsid w:val="00B93FB4"/>
    <w:rsid w:val="00BB0DC8"/>
    <w:rsid w:val="00BB7D14"/>
    <w:rsid w:val="00BD0105"/>
    <w:rsid w:val="00BD3C56"/>
    <w:rsid w:val="00BE2558"/>
    <w:rsid w:val="00BE32E4"/>
    <w:rsid w:val="00C06C07"/>
    <w:rsid w:val="00C0711F"/>
    <w:rsid w:val="00C12F3D"/>
    <w:rsid w:val="00C15754"/>
    <w:rsid w:val="00C169BA"/>
    <w:rsid w:val="00C33118"/>
    <w:rsid w:val="00C50AE9"/>
    <w:rsid w:val="00C67508"/>
    <w:rsid w:val="00C71758"/>
    <w:rsid w:val="00C74B7F"/>
    <w:rsid w:val="00C7701A"/>
    <w:rsid w:val="00C825D8"/>
    <w:rsid w:val="00C84413"/>
    <w:rsid w:val="00C87200"/>
    <w:rsid w:val="00CA2B39"/>
    <w:rsid w:val="00CD792F"/>
    <w:rsid w:val="00CE3723"/>
    <w:rsid w:val="00CF1F8F"/>
    <w:rsid w:val="00CF6CF6"/>
    <w:rsid w:val="00D02069"/>
    <w:rsid w:val="00D0304D"/>
    <w:rsid w:val="00D03543"/>
    <w:rsid w:val="00D1334E"/>
    <w:rsid w:val="00D22E5F"/>
    <w:rsid w:val="00D306B8"/>
    <w:rsid w:val="00D40BAB"/>
    <w:rsid w:val="00D5038A"/>
    <w:rsid w:val="00D53B1B"/>
    <w:rsid w:val="00D67290"/>
    <w:rsid w:val="00D7519A"/>
    <w:rsid w:val="00D80B44"/>
    <w:rsid w:val="00D81696"/>
    <w:rsid w:val="00D82E28"/>
    <w:rsid w:val="00D83FB0"/>
    <w:rsid w:val="00D87433"/>
    <w:rsid w:val="00D90CB8"/>
    <w:rsid w:val="00D95092"/>
    <w:rsid w:val="00D96446"/>
    <w:rsid w:val="00DA2229"/>
    <w:rsid w:val="00DB68B3"/>
    <w:rsid w:val="00DB6E34"/>
    <w:rsid w:val="00DB7BA5"/>
    <w:rsid w:val="00DC1AB4"/>
    <w:rsid w:val="00DE349E"/>
    <w:rsid w:val="00DE6AFF"/>
    <w:rsid w:val="00DF159B"/>
    <w:rsid w:val="00E10B81"/>
    <w:rsid w:val="00E11FD5"/>
    <w:rsid w:val="00E15129"/>
    <w:rsid w:val="00E16469"/>
    <w:rsid w:val="00E2107C"/>
    <w:rsid w:val="00E229B1"/>
    <w:rsid w:val="00E402CE"/>
    <w:rsid w:val="00E42EEF"/>
    <w:rsid w:val="00E43A2F"/>
    <w:rsid w:val="00E444BF"/>
    <w:rsid w:val="00E658F7"/>
    <w:rsid w:val="00E662B9"/>
    <w:rsid w:val="00E72ADB"/>
    <w:rsid w:val="00E77878"/>
    <w:rsid w:val="00E819B1"/>
    <w:rsid w:val="00E94943"/>
    <w:rsid w:val="00E95D80"/>
    <w:rsid w:val="00E9728F"/>
    <w:rsid w:val="00EB02C4"/>
    <w:rsid w:val="00ED0C8F"/>
    <w:rsid w:val="00EF0EEE"/>
    <w:rsid w:val="00EF1462"/>
    <w:rsid w:val="00EF28A1"/>
    <w:rsid w:val="00EF456B"/>
    <w:rsid w:val="00F03807"/>
    <w:rsid w:val="00F1008D"/>
    <w:rsid w:val="00F12686"/>
    <w:rsid w:val="00F20837"/>
    <w:rsid w:val="00F31673"/>
    <w:rsid w:val="00F3539D"/>
    <w:rsid w:val="00F458D5"/>
    <w:rsid w:val="00F500F8"/>
    <w:rsid w:val="00F63815"/>
    <w:rsid w:val="00F6477C"/>
    <w:rsid w:val="00F87596"/>
    <w:rsid w:val="00F95E30"/>
    <w:rsid w:val="00F96ADE"/>
    <w:rsid w:val="00F97B65"/>
    <w:rsid w:val="00FA5D88"/>
    <w:rsid w:val="00FB40EF"/>
    <w:rsid w:val="00FE1C99"/>
    <w:rsid w:val="00FE6487"/>
    <w:rsid w:val="00FE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E2636"/>
  <w15:chartTrackingRefBased/>
  <w15:docId w15:val="{BC3CC6C3-233D-3449-AB58-B235877F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2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2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5229C"/>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55229C"/>
    <w:rPr>
      <w:rFonts w:ascii="Arial" w:eastAsia="Arial" w:hAnsi="Arial" w:cs="Arial"/>
      <w:lang w:val="en-US" w:eastAsia="en-US"/>
    </w:rPr>
  </w:style>
  <w:style w:type="paragraph" w:styleId="ListParagraph">
    <w:name w:val="List Paragraph"/>
    <w:basedOn w:val="Normal"/>
    <w:uiPriority w:val="34"/>
    <w:qFormat/>
    <w:rsid w:val="0055229C"/>
    <w:pPr>
      <w:widowControl w:val="0"/>
      <w:autoSpaceDE w:val="0"/>
      <w:autoSpaceDN w:val="0"/>
    </w:pPr>
    <w:rPr>
      <w:rFonts w:ascii="Arial" w:eastAsia="Arial" w:hAnsi="Arial" w:cs="Arial"/>
      <w:lang w:val="en-US" w:eastAsia="en-US"/>
    </w:rPr>
  </w:style>
  <w:style w:type="paragraph" w:customStyle="1" w:styleId="TableParagraph">
    <w:name w:val="Table Paragraph"/>
    <w:basedOn w:val="Normal"/>
    <w:uiPriority w:val="1"/>
    <w:qFormat/>
    <w:rsid w:val="0055229C"/>
    <w:pPr>
      <w:widowControl w:val="0"/>
      <w:autoSpaceDE w:val="0"/>
      <w:autoSpaceDN w:val="0"/>
    </w:pPr>
    <w:rPr>
      <w:rFonts w:ascii="Arial" w:eastAsia="Arial" w:hAnsi="Arial" w:cs="Arial"/>
      <w:lang w:val="en-US" w:eastAsia="en-US"/>
    </w:rPr>
  </w:style>
  <w:style w:type="table" w:styleId="TableGrid">
    <w:name w:val="Table Grid"/>
    <w:basedOn w:val="TableNormal"/>
    <w:uiPriority w:val="39"/>
    <w:rsid w:val="00D8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653"/>
    <w:rPr>
      <w:color w:val="0563C1" w:themeColor="hyperlink"/>
      <w:u w:val="single"/>
    </w:rPr>
  </w:style>
  <w:style w:type="character" w:styleId="UnresolvedMention">
    <w:name w:val="Unresolved Mention"/>
    <w:basedOn w:val="DefaultParagraphFont"/>
    <w:uiPriority w:val="99"/>
    <w:semiHidden/>
    <w:unhideWhenUsed/>
    <w:rsid w:val="003E4653"/>
    <w:rPr>
      <w:color w:val="605E5C"/>
      <w:shd w:val="clear" w:color="auto" w:fill="E1DFDD"/>
    </w:rPr>
  </w:style>
  <w:style w:type="character" w:styleId="FollowedHyperlink">
    <w:name w:val="FollowedHyperlink"/>
    <w:basedOn w:val="DefaultParagraphFont"/>
    <w:uiPriority w:val="99"/>
    <w:semiHidden/>
    <w:unhideWhenUsed/>
    <w:rsid w:val="003E4653"/>
    <w:rPr>
      <w:color w:val="954F72" w:themeColor="followedHyperlink"/>
      <w:u w:val="single"/>
    </w:rPr>
  </w:style>
  <w:style w:type="paragraph" w:styleId="NormalWeb">
    <w:name w:val="Normal (Web)"/>
    <w:basedOn w:val="Normal"/>
    <w:uiPriority w:val="99"/>
    <w:semiHidden/>
    <w:unhideWhenUsed/>
    <w:rsid w:val="004C7B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C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7073">
      <w:bodyDiv w:val="1"/>
      <w:marLeft w:val="0"/>
      <w:marRight w:val="0"/>
      <w:marTop w:val="0"/>
      <w:marBottom w:val="0"/>
      <w:divBdr>
        <w:top w:val="none" w:sz="0" w:space="0" w:color="auto"/>
        <w:left w:val="none" w:sz="0" w:space="0" w:color="auto"/>
        <w:bottom w:val="none" w:sz="0" w:space="0" w:color="auto"/>
        <w:right w:val="none" w:sz="0" w:space="0" w:color="auto"/>
      </w:divBdr>
      <w:divsChild>
        <w:div w:id="752319272">
          <w:marLeft w:val="0"/>
          <w:marRight w:val="0"/>
          <w:marTop w:val="0"/>
          <w:marBottom w:val="0"/>
          <w:divBdr>
            <w:top w:val="none" w:sz="0" w:space="0" w:color="auto"/>
            <w:left w:val="none" w:sz="0" w:space="0" w:color="auto"/>
            <w:bottom w:val="none" w:sz="0" w:space="0" w:color="auto"/>
            <w:right w:val="none" w:sz="0" w:space="0" w:color="auto"/>
          </w:divBdr>
        </w:div>
        <w:div w:id="1501460436">
          <w:marLeft w:val="0"/>
          <w:marRight w:val="0"/>
          <w:marTop w:val="0"/>
          <w:marBottom w:val="0"/>
          <w:divBdr>
            <w:top w:val="none" w:sz="0" w:space="0" w:color="auto"/>
            <w:left w:val="none" w:sz="0" w:space="0" w:color="auto"/>
            <w:bottom w:val="none" w:sz="0" w:space="0" w:color="auto"/>
            <w:right w:val="none" w:sz="0" w:space="0" w:color="auto"/>
          </w:divBdr>
        </w:div>
      </w:divsChild>
    </w:div>
    <w:div w:id="1188254581">
      <w:bodyDiv w:val="1"/>
      <w:marLeft w:val="0"/>
      <w:marRight w:val="0"/>
      <w:marTop w:val="0"/>
      <w:marBottom w:val="0"/>
      <w:divBdr>
        <w:top w:val="none" w:sz="0" w:space="0" w:color="auto"/>
        <w:left w:val="none" w:sz="0" w:space="0" w:color="auto"/>
        <w:bottom w:val="none" w:sz="0" w:space="0" w:color="auto"/>
        <w:right w:val="none" w:sz="0" w:space="0" w:color="auto"/>
      </w:divBdr>
      <w:divsChild>
        <w:div w:id="661784568">
          <w:marLeft w:val="0"/>
          <w:marRight w:val="0"/>
          <w:marTop w:val="0"/>
          <w:marBottom w:val="0"/>
          <w:divBdr>
            <w:top w:val="none" w:sz="0" w:space="0" w:color="auto"/>
            <w:left w:val="none" w:sz="0" w:space="0" w:color="auto"/>
            <w:bottom w:val="none" w:sz="0" w:space="0" w:color="auto"/>
            <w:right w:val="none" w:sz="0" w:space="0" w:color="auto"/>
          </w:divBdr>
        </w:div>
        <w:div w:id="110168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beyondthehoriz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gov.uk/SENDIA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birmingham.gov.uk/info/50034/birminghams_local_offer_send"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tismwestmidlan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3b59e4-aa10-4539-8259-5e57e31b9f76">
      <Terms xmlns="http://schemas.microsoft.com/office/infopath/2007/PartnerControls"/>
    </lcf76f155ced4ddcb4097134ff3c332f>
    <TaxCatchAll xmlns="9a4cb043-4d35-4697-b929-fcd02b0b4d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C13CFA85DE74B8CE15E33D3188CE0" ma:contentTypeVersion="17" ma:contentTypeDescription="Create a new document." ma:contentTypeScope="" ma:versionID="8feb2151980f48071c565670994f91bb">
  <xsd:schema xmlns:xsd="http://www.w3.org/2001/XMLSchema" xmlns:xs="http://www.w3.org/2001/XMLSchema" xmlns:p="http://schemas.microsoft.com/office/2006/metadata/properties" xmlns:ns2="9f3b59e4-aa10-4539-8259-5e57e31b9f76" xmlns:ns3="9a4cb043-4d35-4697-b929-fcd02b0b4db5" targetNamespace="http://schemas.microsoft.com/office/2006/metadata/properties" ma:root="true" ma:fieldsID="13a4b457e3c76b6bae1de620e607ee35" ns2:_="" ns3:_="">
    <xsd:import namespace="9f3b59e4-aa10-4539-8259-5e57e31b9f76"/>
    <xsd:import namespace="9a4cb043-4d35-4697-b929-fcd02b0b4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59e4-aa10-4539-8259-5e57e31b9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b043-4d35-4697-b929-fcd02b0b4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ce3cd3-72c5-41c5-a7ed-13cbf7636893}" ma:internalName="TaxCatchAll" ma:showField="CatchAllData" ma:web="9a4cb043-4d35-4697-b929-fcd02b0b4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CA03C-A910-4F70-A5B5-7EB168EAC087}">
  <ds:schemaRefs>
    <ds:schemaRef ds:uri="http://schemas.microsoft.com/office/2006/metadata/properties"/>
    <ds:schemaRef ds:uri="http://www.w3.org/2000/xmlns/"/>
    <ds:schemaRef ds:uri="9f3b59e4-aa10-4539-8259-5e57e31b9f76"/>
    <ds:schemaRef ds:uri="http://schemas.microsoft.com/office/infopath/2007/PartnerControls"/>
    <ds:schemaRef ds:uri="9a4cb043-4d35-4697-b929-fcd02b0b4db5"/>
    <ds:schemaRef ds:uri="http://www.w3.org/2001/XMLSchema-instance"/>
  </ds:schemaRefs>
</ds:datastoreItem>
</file>

<file path=customXml/itemProps2.xml><?xml version="1.0" encoding="utf-8"?>
<ds:datastoreItem xmlns:ds="http://schemas.openxmlformats.org/officeDocument/2006/customXml" ds:itemID="{5615EB59-2ED4-48AF-8BB0-5F332E0B27B4}">
  <ds:schemaRefs>
    <ds:schemaRef ds:uri="http://schemas.microsoft.com/office/2006/metadata/contentType"/>
    <ds:schemaRef ds:uri="http://schemas.microsoft.com/office/2006/metadata/properties/metaAttributes"/>
    <ds:schemaRef ds:uri="http://www.w3.org/2000/xmlns/"/>
    <ds:schemaRef ds:uri="http://www.w3.org/2001/XMLSchema"/>
    <ds:schemaRef ds:uri="9f3b59e4-aa10-4539-8259-5e57e31b9f76"/>
    <ds:schemaRef ds:uri="9a4cb043-4d35-4697-b929-fcd02b0b4db5"/>
  </ds:schemaRefs>
</ds:datastoreItem>
</file>

<file path=customXml/itemProps3.xml><?xml version="1.0" encoding="utf-8"?>
<ds:datastoreItem xmlns:ds="http://schemas.openxmlformats.org/officeDocument/2006/customXml" ds:itemID="{BBFFC44F-4267-4B8D-9E25-1BD9A1F54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Franks</dc:creator>
  <cp:keywords/>
  <dc:description/>
  <cp:lastModifiedBy>Zoe Franks</cp:lastModifiedBy>
  <cp:revision>2</cp:revision>
  <dcterms:created xsi:type="dcterms:W3CDTF">2023-03-08T19:04:00Z</dcterms:created>
  <dcterms:modified xsi:type="dcterms:W3CDTF">2023-03-08T19:04:00Z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0x010100DC6C13CFA85DE74B8CE15E33D3188CE0</vt:lpwstr>
  </property>
  <property fmtid="{D5CDD505-2E9C-101B-9397-08002B2CF9AE}" pid="3" name="MediaServiceImageTags">
    <vt:lpwstr/>
  </property>
</Properties>
</file>